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FE" w:rsidRPr="00511C31" w:rsidRDefault="000451FE"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Слайд№1</w:t>
      </w:r>
    </w:p>
    <w:p w:rsidR="003E689B" w:rsidRPr="00511C31" w:rsidRDefault="003E689B"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Слайд №</w:t>
      </w:r>
      <w:r w:rsidR="000451FE" w:rsidRPr="00511C31">
        <w:rPr>
          <w:rFonts w:ascii="Times New Roman" w:hAnsi="Times New Roman" w:cs="Times New Roman"/>
          <w:sz w:val="28"/>
          <w:szCs w:val="28"/>
        </w:rPr>
        <w:t>2</w:t>
      </w:r>
      <w:r w:rsidRPr="00511C31">
        <w:rPr>
          <w:rFonts w:ascii="Times New Roman" w:hAnsi="Times New Roman" w:cs="Times New Roman"/>
          <w:sz w:val="28"/>
          <w:szCs w:val="28"/>
        </w:rPr>
        <w:t xml:space="preserve"> (сеть) </w:t>
      </w:r>
    </w:p>
    <w:p w:rsidR="007727B7" w:rsidRPr="00511C31" w:rsidRDefault="000B5AE0"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Из года в год в августе проходит живое общение единомышленников по актуальным для образования темам. Участие в педагогической конференции – это:</w:t>
      </w:r>
    </w:p>
    <w:p w:rsidR="00E85A3F" w:rsidRDefault="000B5AE0" w:rsidP="001D616A">
      <w:pPr>
        <w:pStyle w:val="a3"/>
        <w:shd w:val="clear" w:color="auto" w:fill="FFFFFF"/>
        <w:spacing w:before="30" w:beforeAutospacing="0" w:after="0" w:afterAutospacing="0"/>
        <w:ind w:firstLine="708"/>
        <w:jc w:val="both"/>
        <w:rPr>
          <w:color w:val="000000"/>
          <w:sz w:val="28"/>
          <w:szCs w:val="28"/>
        </w:rPr>
      </w:pPr>
      <w:r w:rsidRPr="00511C31">
        <w:rPr>
          <w:sz w:val="28"/>
          <w:szCs w:val="28"/>
        </w:rPr>
        <w:t xml:space="preserve">   - распространение своего опыта, педагогических наработок, профессиональных изюминок среди коллег и потенциальных последователей, настрой на новый учебный год, тренировка ума и концентрация сил перед рабочими буднями. Можно обогатиться опытом лучших и пополнить свое портфолио достижений новой победой. Наша главная общая задача – способствовать качественному </w:t>
      </w:r>
      <w:r w:rsidR="00400DE2" w:rsidRPr="00511C31">
        <w:rPr>
          <w:sz w:val="28"/>
          <w:szCs w:val="28"/>
        </w:rPr>
        <w:t xml:space="preserve">изменению образования в соответствии с требованиями времени. Нам есть для кого и с кем работать. От того, как начнет коллектив учебный год, как он будет  организован, во многом зависит эффективность его дальнейшей деятельности. В нашем районе есть определенный интеллектуальный потенциал, потому что вы, дорогие коллеги, являетесь носителями образованности, работоспособности, образцовой интеллигентности и культуры. </w:t>
      </w:r>
      <w:r w:rsidRPr="00511C31">
        <w:rPr>
          <w:sz w:val="28"/>
          <w:szCs w:val="28"/>
        </w:rPr>
        <w:t xml:space="preserve"> </w:t>
      </w:r>
      <w:r w:rsidR="0019267F" w:rsidRPr="00511C31">
        <w:rPr>
          <w:color w:val="000000"/>
          <w:sz w:val="28"/>
          <w:szCs w:val="28"/>
        </w:rPr>
        <w:t>                                                 </w:t>
      </w:r>
    </w:p>
    <w:p w:rsidR="0019267F" w:rsidRPr="00511C31" w:rsidRDefault="0019267F"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 xml:space="preserve"> Уважаемые педагоги!</w:t>
      </w:r>
    </w:p>
    <w:p w:rsidR="0019267F" w:rsidRPr="00511C31" w:rsidRDefault="0019267F" w:rsidP="001D616A">
      <w:pPr>
        <w:pStyle w:val="a3"/>
        <w:shd w:val="clear" w:color="auto" w:fill="FFFFFF"/>
        <w:spacing w:before="30" w:beforeAutospacing="0" w:after="30" w:afterAutospacing="0"/>
        <w:ind w:firstLine="851"/>
        <w:jc w:val="both"/>
        <w:rPr>
          <w:color w:val="000000"/>
          <w:sz w:val="28"/>
          <w:szCs w:val="28"/>
        </w:rPr>
      </w:pPr>
      <w:r w:rsidRPr="00511C31">
        <w:rPr>
          <w:color w:val="000000"/>
          <w:sz w:val="28"/>
          <w:szCs w:val="28"/>
        </w:rPr>
        <w:t>Сегодня, в период серьезной модернизации отечественного образования и позитивных перемен, мы подводим итоги работы  за 2015 -2016 учебный год, обсуждаем наболевшие проблемы и принимаем важнейшие стратегические решения для дальнейшего развития муниципальной системы образования.</w:t>
      </w:r>
    </w:p>
    <w:p w:rsidR="0019267F" w:rsidRPr="00511C31" w:rsidRDefault="0019267F" w:rsidP="001D616A">
      <w:pPr>
        <w:pStyle w:val="a3"/>
        <w:shd w:val="clear" w:color="auto" w:fill="FFFFFF"/>
        <w:spacing w:before="30" w:beforeAutospacing="0" w:after="30" w:afterAutospacing="0"/>
        <w:ind w:firstLine="851"/>
        <w:jc w:val="both"/>
        <w:rPr>
          <w:color w:val="000000"/>
          <w:sz w:val="28"/>
          <w:szCs w:val="28"/>
        </w:rPr>
      </w:pPr>
      <w:r w:rsidRPr="00511C31">
        <w:rPr>
          <w:color w:val="000000"/>
          <w:sz w:val="28"/>
          <w:szCs w:val="28"/>
        </w:rPr>
        <w:t>Широкий круг задач, поставленных Президентом  Российской Федерации в Послании  Федеральному Собранию, дал мощный стимул качественному изменению всей отрасли образования.</w:t>
      </w:r>
    </w:p>
    <w:p w:rsidR="00156773" w:rsidRPr="00511C31" w:rsidRDefault="0019267F" w:rsidP="001D616A">
      <w:pPr>
        <w:pStyle w:val="a3"/>
        <w:shd w:val="clear" w:color="auto" w:fill="FFFFFF"/>
        <w:spacing w:before="30" w:beforeAutospacing="0" w:after="30" w:afterAutospacing="0"/>
        <w:ind w:firstLine="709"/>
        <w:jc w:val="both"/>
        <w:rPr>
          <w:color w:val="000000"/>
          <w:sz w:val="28"/>
          <w:szCs w:val="28"/>
        </w:rPr>
      </w:pPr>
      <w:r w:rsidRPr="00511C31">
        <w:rPr>
          <w:color w:val="000000"/>
          <w:sz w:val="28"/>
          <w:szCs w:val="28"/>
        </w:rPr>
        <w:t>В.В. Путин  сказал: «Нам нужны школы, которые не просто учат, что чрезвычайно важно, это самое главное, но и школы, которые воспитывают личность. Граждан страны-   впитавших ее ценности, историю и традиции. Людей с широким кругозором, обладающих высокой внутренней культурой, способных  творчески и самостоятельно мыслить…….  Решающее значение для будущего российской школы приобретает профессиональный рост учителя.  Он должен быть готов использовать в  обучении современные  технологии,  уметь работать с детьми с ограниченными возможностями по здоровью</w:t>
      </w:r>
      <w:r w:rsidR="001A5D53" w:rsidRPr="00511C31">
        <w:rPr>
          <w:color w:val="000000"/>
          <w:sz w:val="28"/>
          <w:szCs w:val="28"/>
        </w:rPr>
        <w:t>,</w:t>
      </w:r>
      <w:r w:rsidRPr="00511C31">
        <w:rPr>
          <w:color w:val="000000"/>
          <w:sz w:val="28"/>
          <w:szCs w:val="28"/>
        </w:rPr>
        <w:t>»</w:t>
      </w:r>
      <w:r w:rsidR="001A5D53" w:rsidRPr="00511C31">
        <w:rPr>
          <w:color w:val="000000"/>
          <w:sz w:val="28"/>
          <w:szCs w:val="28"/>
        </w:rPr>
        <w:t xml:space="preserve"> т. е. кадры решают все.</w:t>
      </w:r>
    </w:p>
    <w:p w:rsidR="0019267F" w:rsidRPr="0030682F" w:rsidRDefault="000451FE" w:rsidP="001D616A">
      <w:pPr>
        <w:pStyle w:val="a3"/>
        <w:shd w:val="clear" w:color="auto" w:fill="FFFFFF"/>
        <w:spacing w:before="30" w:beforeAutospacing="0" w:after="30" w:afterAutospacing="0"/>
        <w:ind w:firstLine="709"/>
        <w:jc w:val="both"/>
        <w:rPr>
          <w:b/>
          <w:color w:val="000000"/>
          <w:sz w:val="28"/>
          <w:szCs w:val="28"/>
        </w:rPr>
      </w:pPr>
      <w:r w:rsidRPr="0030682F">
        <w:rPr>
          <w:b/>
          <w:color w:val="000000"/>
          <w:sz w:val="28"/>
          <w:szCs w:val="28"/>
        </w:rPr>
        <w:t>Слайд№3</w:t>
      </w:r>
    </w:p>
    <w:p w:rsidR="00413DD6" w:rsidRPr="00511C31" w:rsidRDefault="00413DD6" w:rsidP="001D616A">
      <w:pPr>
        <w:spacing w:after="0" w:line="240" w:lineRule="auto"/>
        <w:ind w:firstLine="540"/>
        <w:jc w:val="both"/>
        <w:rPr>
          <w:rFonts w:ascii="Times New Roman" w:hAnsi="Times New Roman" w:cs="Times New Roman"/>
          <w:sz w:val="28"/>
          <w:szCs w:val="28"/>
        </w:rPr>
      </w:pPr>
      <w:r w:rsidRPr="00511C31">
        <w:rPr>
          <w:rFonts w:ascii="Times New Roman" w:hAnsi="Times New Roman" w:cs="Times New Roman"/>
          <w:sz w:val="28"/>
          <w:szCs w:val="28"/>
        </w:rPr>
        <w:t>В 2015 – 2016 учебном году в 10  образовательных учреждениях Тужинского района работало 142 педагогических и руководящих работника:</w:t>
      </w:r>
    </w:p>
    <w:p w:rsidR="00413DD6" w:rsidRPr="00511C31" w:rsidRDefault="00413DD6" w:rsidP="001D616A">
      <w:pPr>
        <w:spacing w:after="0" w:line="240" w:lineRule="auto"/>
        <w:ind w:firstLine="708"/>
        <w:jc w:val="both"/>
        <w:rPr>
          <w:rFonts w:ascii="Times New Roman" w:hAnsi="Times New Roman" w:cs="Times New Roman"/>
          <w:sz w:val="28"/>
          <w:szCs w:val="28"/>
        </w:rPr>
      </w:pPr>
      <w:r w:rsidRPr="00511C31">
        <w:rPr>
          <w:rFonts w:ascii="Times New Roman" w:hAnsi="Times New Roman" w:cs="Times New Roman"/>
          <w:sz w:val="28"/>
          <w:szCs w:val="28"/>
        </w:rPr>
        <w:t xml:space="preserve">Как видите количество педагогических работников уменьшилось на 7 человек, в том числе: учителей   3 чел., воспитателей дошкольных групп  1 чел., воспитателей интерната  2 чел., организаторов 1 чел. </w:t>
      </w:r>
    </w:p>
    <w:p w:rsidR="00413DD6" w:rsidRPr="00511C31" w:rsidRDefault="000451FE" w:rsidP="001D616A">
      <w:pPr>
        <w:tabs>
          <w:tab w:val="left" w:pos="3682"/>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Слайд№4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551"/>
        <w:gridCol w:w="2268"/>
        <w:gridCol w:w="2268"/>
      </w:tblGrid>
      <w:tr w:rsidR="00413DD6" w:rsidRPr="00511C31" w:rsidTr="007D606C">
        <w:tc>
          <w:tcPr>
            <w:tcW w:w="1985"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2012-2013 </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2014-2015 учебный год</w:t>
            </w:r>
          </w:p>
        </w:t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2015-2016 учебный год</w:t>
            </w:r>
          </w:p>
        </w:tc>
      </w:tr>
      <w:tr w:rsidR="00413DD6" w:rsidRPr="00511C31" w:rsidTr="007D606C">
        <w:tc>
          <w:tcPr>
            <w:tcW w:w="1985"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стаж до 5 лет</w:t>
            </w:r>
          </w:p>
        </w:tc>
        <w:tc>
          <w:tcPr>
            <w:tcW w:w="2551"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6 человека - 4%</w:t>
            </w:r>
          </w:p>
        </w:t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 человек - 8%</w:t>
            </w:r>
          </w:p>
        </w:t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10 человек -7%</w:t>
            </w:r>
          </w:p>
        </w:tc>
      </w:tr>
      <w:tr w:rsidR="00413DD6" w:rsidRPr="00511C31" w:rsidTr="007D606C">
        <w:tc>
          <w:tcPr>
            <w:tcW w:w="1985"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от 5 до 10 лет</w:t>
            </w:r>
          </w:p>
        </w:tc>
        <w:tc>
          <w:tcPr>
            <w:tcW w:w="2551"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8 человек – 5%</w:t>
            </w:r>
          </w:p>
        </w:t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 человека - 2%</w:t>
            </w:r>
          </w:p>
        </w:t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 человека - 3%</w:t>
            </w:r>
          </w:p>
        </w:tc>
      </w:tr>
      <w:tr w:rsidR="00413DD6" w:rsidRPr="00511C31" w:rsidTr="007D606C">
        <w:tc>
          <w:tcPr>
            <w:tcW w:w="1985"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от 10 до 20 лет</w:t>
            </w:r>
          </w:p>
        </w:tc>
        <w:tc>
          <w:tcPr>
            <w:tcW w:w="2551"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34 человек - 21%</w:t>
            </w:r>
          </w:p>
        </w:t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25 человек - 17%</w:t>
            </w:r>
          </w:p>
        </w:t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16 человек - 11 %</w:t>
            </w:r>
          </w:p>
        </w:tc>
      </w:tr>
      <w:tr w:rsidR="00413DD6" w:rsidRPr="00511C31" w:rsidTr="007D606C">
        <w:tc>
          <w:tcPr>
            <w:tcW w:w="1985"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свыше 20 лет</w:t>
            </w:r>
          </w:p>
        </w:tc>
        <w:tc>
          <w:tcPr>
            <w:tcW w:w="2551"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108 человек – 70%</w:t>
            </w:r>
          </w:p>
        </w:t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110 человек - 74%</w:t>
            </w:r>
          </w:p>
        </w:t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112 человек – 79%</w:t>
            </w:r>
          </w:p>
        </w:tc>
      </w:tr>
    </w:tbl>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По стажу работы уменьшилась доля</w:t>
      </w:r>
      <w:r w:rsidR="00E75A77" w:rsidRPr="00511C31">
        <w:rPr>
          <w:rFonts w:ascii="Times New Roman" w:hAnsi="Times New Roman" w:cs="Times New Roman"/>
          <w:sz w:val="28"/>
          <w:szCs w:val="28"/>
        </w:rPr>
        <w:t xml:space="preserve"> педагогов</w:t>
      </w:r>
      <w:r w:rsidRPr="00511C31">
        <w:rPr>
          <w:rFonts w:ascii="Times New Roman" w:hAnsi="Times New Roman" w:cs="Times New Roman"/>
          <w:sz w:val="28"/>
          <w:szCs w:val="28"/>
        </w:rPr>
        <w:t xml:space="preserve"> до 5 лет и 10-20 лет, но увеличилась доля  от 5-10 лет и свыше 20 лет </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До 35 лет -13 человек  - 9,1%</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35-55 лет – 93 человека - 65,5%</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Больше 55 лет -36 человек – 25.4%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7"/>
        <w:gridCol w:w="2126"/>
        <w:gridCol w:w="2126"/>
      </w:tblGrid>
      <w:tr w:rsidR="00413DD6" w:rsidRPr="00511C31" w:rsidTr="007D606C">
        <w:tc>
          <w:tcPr>
            <w:tcW w:w="2268"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after="0" w:line="240" w:lineRule="auto"/>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2012-2013 </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учебный год</w:t>
            </w:r>
          </w:p>
        </w:tc>
        <w:tc>
          <w:tcPr>
            <w:tcW w:w="2126"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2014-2015         учебный год</w:t>
            </w:r>
          </w:p>
        </w:tc>
        <w:tc>
          <w:tcPr>
            <w:tcW w:w="2126"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2015-2016 учебный год</w:t>
            </w:r>
          </w:p>
        </w:tc>
      </w:tr>
      <w:tr w:rsidR="00413DD6" w:rsidRPr="00511C31" w:rsidTr="007D606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педагоги в возрасте до 35 </w:t>
            </w:r>
          </w:p>
        </w:tc>
        <w:tc>
          <w:tcPr>
            <w:tcW w:w="2127"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14 человек - 9%</w:t>
            </w:r>
          </w:p>
        </w:tc>
        <w:tc>
          <w:tcPr>
            <w:tcW w:w="2126"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15 человек – 10%</w:t>
            </w:r>
          </w:p>
        </w:tc>
        <w:tc>
          <w:tcPr>
            <w:tcW w:w="2126"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13 человек – 9%</w:t>
            </w:r>
          </w:p>
        </w:tc>
      </w:tr>
      <w:tr w:rsidR="00413DD6" w:rsidRPr="00511C31" w:rsidTr="007D606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36-55</w:t>
            </w:r>
          </w:p>
        </w:tc>
        <w:tc>
          <w:tcPr>
            <w:tcW w:w="2127"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121человек – 78%</w:t>
            </w:r>
          </w:p>
        </w:tc>
        <w:tc>
          <w:tcPr>
            <w:tcW w:w="2126"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110 человек -74%</w:t>
            </w:r>
          </w:p>
        </w:tc>
        <w:tc>
          <w:tcPr>
            <w:tcW w:w="2126"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93 человека – 66%</w:t>
            </w:r>
          </w:p>
        </w:tc>
      </w:tr>
      <w:tr w:rsidR="00413DD6" w:rsidRPr="00511C31" w:rsidTr="007D606C">
        <w:tc>
          <w:tcPr>
            <w:tcW w:w="2268"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свыше 55 лет</w:t>
            </w:r>
          </w:p>
        </w:tc>
        <w:tc>
          <w:tcPr>
            <w:tcW w:w="2127"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21человек – 13%</w:t>
            </w:r>
          </w:p>
        </w:tc>
        <w:tc>
          <w:tcPr>
            <w:tcW w:w="2126" w:type="dxa"/>
            <w:tcBorders>
              <w:top w:val="single" w:sz="4" w:space="0" w:color="auto"/>
              <w:left w:val="single" w:sz="4" w:space="0" w:color="auto"/>
              <w:bottom w:val="single" w:sz="4" w:space="0" w:color="auto"/>
              <w:right w:val="single" w:sz="4" w:space="0" w:color="auto"/>
            </w:tcBorders>
            <w:hideMark/>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24 человек – 16%</w:t>
            </w:r>
          </w:p>
        </w:tc>
        <w:tc>
          <w:tcPr>
            <w:tcW w:w="2126" w:type="dxa"/>
            <w:tcBorders>
              <w:top w:val="single" w:sz="4" w:space="0" w:color="auto"/>
              <w:left w:val="single" w:sz="4" w:space="0" w:color="auto"/>
              <w:bottom w:val="single" w:sz="4" w:space="0" w:color="auto"/>
              <w:right w:val="single" w:sz="4" w:space="0" w:color="auto"/>
            </w:tcBorders>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36 человек – 25%</w:t>
            </w:r>
          </w:p>
        </w:tc>
      </w:tr>
    </w:tbl>
    <w:p w:rsidR="000451FE" w:rsidRPr="00511C31" w:rsidRDefault="000451FE" w:rsidP="001D616A">
      <w:pPr>
        <w:tabs>
          <w:tab w:val="left" w:pos="3682"/>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Слайд№5</w:t>
      </w:r>
    </w:p>
    <w:p w:rsidR="00413DD6" w:rsidRPr="00511C31" w:rsidRDefault="007F76E4"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Возрастной состав педагогов старше 55 лет за 1 год увеличился на 10%, а вот до 35 уменьшился, что не радует, тем более поступивших в педагогические вузы из района нет и в этом году. Конечно, тот коллектив педагогов, который работает сегодня, очень сильный:</w:t>
      </w:r>
      <w:r w:rsidR="00156773" w:rsidRPr="00511C31">
        <w:rPr>
          <w:rFonts w:ascii="Times New Roman" w:hAnsi="Times New Roman" w:cs="Times New Roman"/>
          <w:sz w:val="28"/>
          <w:szCs w:val="28"/>
        </w:rPr>
        <w:t xml:space="preserve"> </w:t>
      </w:r>
      <w:r w:rsidR="007B5477" w:rsidRPr="00511C31">
        <w:rPr>
          <w:rFonts w:ascii="Times New Roman" w:hAnsi="Times New Roman" w:cs="Times New Roman"/>
          <w:sz w:val="28"/>
          <w:szCs w:val="28"/>
        </w:rPr>
        <w:t>имеют</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Высшая категория - 43 человека</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1 категория – 46 человек</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Соответствие занимаемой должности – 39</w:t>
      </w:r>
    </w:p>
    <w:p w:rsidR="00413DD6" w:rsidRPr="00511C31" w:rsidRDefault="00413DD6" w:rsidP="001D616A">
      <w:pPr>
        <w:tabs>
          <w:tab w:val="left" w:pos="3682"/>
        </w:tabs>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Нет категории – 16 человек</w:t>
      </w:r>
    </w:p>
    <w:p w:rsidR="0043450F" w:rsidRPr="00511C31" w:rsidRDefault="0043450F" w:rsidP="001D616A">
      <w:pPr>
        <w:tabs>
          <w:tab w:val="left" w:pos="3682"/>
        </w:tabs>
        <w:spacing w:after="0"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Слайд№6</w:t>
      </w:r>
    </w:p>
    <w:p w:rsidR="00413DD6" w:rsidRPr="00511C31" w:rsidRDefault="00413DD6" w:rsidP="001D616A">
      <w:pPr>
        <w:tabs>
          <w:tab w:val="left" w:pos="3682"/>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Успеваемость за три  последних учебных года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992"/>
        <w:gridCol w:w="1276"/>
        <w:gridCol w:w="1276"/>
        <w:gridCol w:w="1309"/>
        <w:gridCol w:w="1155"/>
      </w:tblGrid>
      <w:tr w:rsidR="00413DD6" w:rsidRPr="00511C31" w:rsidTr="007D606C">
        <w:tc>
          <w:tcPr>
            <w:tcW w:w="2410" w:type="dxa"/>
            <w:vMerge w:val="restart"/>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ОО</w:t>
            </w:r>
          </w:p>
        </w:tc>
        <w:tc>
          <w:tcPr>
            <w:tcW w:w="2268" w:type="dxa"/>
            <w:gridSpan w:val="2"/>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2013-2014</w:t>
            </w:r>
          </w:p>
        </w:tc>
        <w:tc>
          <w:tcPr>
            <w:tcW w:w="2552" w:type="dxa"/>
            <w:gridSpan w:val="2"/>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2014-2015</w:t>
            </w:r>
          </w:p>
        </w:tc>
        <w:tc>
          <w:tcPr>
            <w:tcW w:w="2464" w:type="dxa"/>
            <w:gridSpan w:val="2"/>
          </w:tcPr>
          <w:p w:rsidR="00413DD6" w:rsidRPr="00511C31" w:rsidRDefault="00413DD6" w:rsidP="001D616A">
            <w:pPr>
              <w:tabs>
                <w:tab w:val="left" w:pos="3682"/>
              </w:tabs>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t>2015-2016</w:t>
            </w:r>
          </w:p>
        </w:tc>
      </w:tr>
      <w:tr w:rsidR="00413DD6" w:rsidRPr="00511C31" w:rsidTr="007D606C">
        <w:tc>
          <w:tcPr>
            <w:tcW w:w="2410" w:type="dxa"/>
            <w:vMerge/>
          </w:tcPr>
          <w:p w:rsidR="00413DD6" w:rsidRPr="00511C31" w:rsidRDefault="00413DD6" w:rsidP="001D616A">
            <w:pPr>
              <w:tabs>
                <w:tab w:val="left" w:pos="3682"/>
              </w:tabs>
              <w:spacing w:line="240" w:lineRule="auto"/>
              <w:jc w:val="both"/>
              <w:rPr>
                <w:rFonts w:ascii="Times New Roman" w:hAnsi="Times New Roman" w:cs="Times New Roman"/>
                <w:sz w:val="28"/>
                <w:szCs w:val="28"/>
              </w:rPr>
            </w:pP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Обученн</w:t>
            </w:r>
            <w:r w:rsidRPr="00511C31">
              <w:rPr>
                <w:rFonts w:ascii="Times New Roman" w:hAnsi="Times New Roman" w:cs="Times New Roman"/>
                <w:sz w:val="28"/>
                <w:szCs w:val="28"/>
                <w:highlight w:val="yellow"/>
              </w:rPr>
              <w:lastRenderedPageBreak/>
              <w:t>ость</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lastRenderedPageBreak/>
              <w:t xml:space="preserve">Качество ( </w:t>
            </w:r>
            <w:r w:rsidRPr="00511C31">
              <w:rPr>
                <w:rFonts w:ascii="Times New Roman" w:hAnsi="Times New Roman" w:cs="Times New Roman"/>
                <w:sz w:val="28"/>
                <w:szCs w:val="28"/>
                <w:highlight w:val="yellow"/>
              </w:rPr>
              <w:lastRenderedPageBreak/>
              <w:t>без 1 кл)</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lastRenderedPageBreak/>
              <w:t>Обученн</w:t>
            </w:r>
            <w:r w:rsidRPr="00511C31">
              <w:rPr>
                <w:rFonts w:ascii="Times New Roman" w:hAnsi="Times New Roman" w:cs="Times New Roman"/>
                <w:sz w:val="28"/>
                <w:szCs w:val="28"/>
                <w:highlight w:val="green"/>
              </w:rPr>
              <w:lastRenderedPageBreak/>
              <w:t>ость</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lastRenderedPageBreak/>
              <w:t xml:space="preserve">Качество (без 1 </w:t>
            </w:r>
            <w:r w:rsidRPr="00511C31">
              <w:rPr>
                <w:rFonts w:ascii="Times New Roman" w:hAnsi="Times New Roman" w:cs="Times New Roman"/>
                <w:sz w:val="28"/>
                <w:szCs w:val="28"/>
                <w:highlight w:val="green"/>
              </w:rPr>
              <w:lastRenderedPageBreak/>
              <w:t>кл)</w:t>
            </w:r>
          </w:p>
        </w:tc>
        <w:tc>
          <w:tcPr>
            <w:tcW w:w="1309"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lastRenderedPageBreak/>
              <w:t>Обученн</w:t>
            </w:r>
            <w:r w:rsidRPr="00511C31">
              <w:rPr>
                <w:rFonts w:ascii="Times New Roman" w:hAnsi="Times New Roman" w:cs="Times New Roman"/>
                <w:sz w:val="28"/>
                <w:szCs w:val="28"/>
                <w:highlight w:val="magenta"/>
              </w:rPr>
              <w:lastRenderedPageBreak/>
              <w:t>ость</w:t>
            </w:r>
          </w:p>
        </w:tc>
        <w:tc>
          <w:tcPr>
            <w:tcW w:w="1155"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lastRenderedPageBreak/>
              <w:t xml:space="preserve">Качество (без </w:t>
            </w:r>
            <w:r w:rsidRPr="00511C31">
              <w:rPr>
                <w:rFonts w:ascii="Times New Roman" w:hAnsi="Times New Roman" w:cs="Times New Roman"/>
                <w:sz w:val="28"/>
                <w:szCs w:val="28"/>
                <w:highlight w:val="magenta"/>
              </w:rPr>
              <w:lastRenderedPageBreak/>
              <w:t>1 кл)</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МКОУ СОШ с УИОП пгт Тужа</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41%</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100%</w:t>
            </w:r>
          </w:p>
        </w:tc>
        <w:tc>
          <w:tcPr>
            <w:tcW w:w="1276" w:type="dxa"/>
          </w:tcPr>
          <w:p w:rsidR="00413DD6" w:rsidRPr="00511C31" w:rsidRDefault="00AB606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lang w:val="en-US"/>
              </w:rPr>
              <w:t>49</w:t>
            </w:r>
            <w:r w:rsidRPr="00511C31">
              <w:rPr>
                <w:rFonts w:ascii="Times New Roman" w:hAnsi="Times New Roman" w:cs="Times New Roman"/>
                <w:sz w:val="28"/>
                <w:szCs w:val="28"/>
                <w:highlight w:val="green"/>
              </w:rPr>
              <w:t>,2</w:t>
            </w:r>
            <w:r w:rsidR="00413DD6" w:rsidRPr="00511C31">
              <w:rPr>
                <w:rFonts w:ascii="Times New Roman" w:hAnsi="Times New Roman" w:cs="Times New Roman"/>
                <w:sz w:val="28"/>
                <w:szCs w:val="28"/>
                <w:highlight w:val="green"/>
              </w:rPr>
              <w:t>%</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99,8%</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48,1%</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Ныр</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60%</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100%</w:t>
            </w:r>
          </w:p>
        </w:tc>
        <w:tc>
          <w:tcPr>
            <w:tcW w:w="1276" w:type="dxa"/>
          </w:tcPr>
          <w:p w:rsidR="00413DD6" w:rsidRPr="00511C31" w:rsidRDefault="00AB606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51,5</w:t>
            </w:r>
            <w:r w:rsidR="00413DD6" w:rsidRPr="00511C31">
              <w:rPr>
                <w:rFonts w:ascii="Times New Roman" w:hAnsi="Times New Roman" w:cs="Times New Roman"/>
                <w:sz w:val="28"/>
                <w:szCs w:val="28"/>
                <w:highlight w:val="green"/>
              </w:rPr>
              <w:t>%</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100%</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49,4%</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с Пачи</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44,1%</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96,3%</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36%</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100%</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44%</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56,25%</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100%</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47%</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100%</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57,9%</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НОШ д. Греково</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100 %</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22%</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100%</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20%</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100%</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33,3%</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КОГОБУ «Средняя школа-интернат пгт Тужа»</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26,5%</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98,8%</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29,3%</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100%</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32%</w:t>
            </w:r>
          </w:p>
        </w:tc>
      </w:tr>
      <w:tr w:rsidR="00413DD6" w:rsidRPr="00511C31" w:rsidTr="007D606C">
        <w:tc>
          <w:tcPr>
            <w:tcW w:w="2410" w:type="dxa"/>
          </w:tcPr>
          <w:p w:rsidR="00413DD6"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ИТОГО</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100%</w:t>
            </w:r>
          </w:p>
        </w:tc>
        <w:tc>
          <w:tcPr>
            <w:tcW w:w="992"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41%</w:t>
            </w:r>
          </w:p>
        </w:tc>
        <w:tc>
          <w:tcPr>
            <w:tcW w:w="1276" w:type="dxa"/>
          </w:tcPr>
          <w:p w:rsidR="00413DD6" w:rsidRPr="00511C31" w:rsidRDefault="00413DD6"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99,2%</w:t>
            </w:r>
          </w:p>
        </w:tc>
        <w:tc>
          <w:tcPr>
            <w:tcW w:w="1276" w:type="dxa"/>
          </w:tcPr>
          <w:p w:rsidR="00413DD6" w:rsidRPr="00511C31" w:rsidRDefault="006A7803" w:rsidP="001D616A">
            <w:pPr>
              <w:tabs>
                <w:tab w:val="left" w:pos="3682"/>
              </w:tabs>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3</w:t>
            </w:r>
            <w:r w:rsidR="00413DD6" w:rsidRPr="00511C31">
              <w:rPr>
                <w:rFonts w:ascii="Times New Roman" w:hAnsi="Times New Roman" w:cs="Times New Roman"/>
                <w:sz w:val="28"/>
                <w:szCs w:val="28"/>
                <w:highlight w:val="green"/>
              </w:rPr>
              <w:t>9,8%</w:t>
            </w:r>
          </w:p>
        </w:tc>
        <w:tc>
          <w:tcPr>
            <w:tcW w:w="1309"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99,96%</w:t>
            </w:r>
          </w:p>
        </w:tc>
        <w:tc>
          <w:tcPr>
            <w:tcW w:w="1155" w:type="dxa"/>
          </w:tcPr>
          <w:p w:rsidR="00413DD6" w:rsidRPr="00511C31" w:rsidRDefault="00413DD6" w:rsidP="001D616A">
            <w:pPr>
              <w:spacing w:line="240" w:lineRule="auto"/>
              <w:jc w:val="both"/>
              <w:rPr>
                <w:rFonts w:ascii="Times New Roman" w:eastAsia="MS Mincho" w:hAnsi="Times New Roman" w:cs="Times New Roman"/>
                <w:sz w:val="28"/>
                <w:szCs w:val="28"/>
                <w:highlight w:val="magenta"/>
              </w:rPr>
            </w:pPr>
            <w:r w:rsidRPr="00511C31">
              <w:rPr>
                <w:rFonts w:ascii="Times New Roman" w:eastAsia="MS Mincho" w:hAnsi="Times New Roman" w:cs="Times New Roman"/>
                <w:sz w:val="28"/>
                <w:szCs w:val="28"/>
                <w:highlight w:val="magenta"/>
              </w:rPr>
              <w:t>46,6%</w:t>
            </w:r>
          </w:p>
        </w:tc>
      </w:tr>
    </w:tbl>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В </w:t>
      </w:r>
      <w:r w:rsidR="007F76E4" w:rsidRPr="00511C31">
        <w:rPr>
          <w:rFonts w:ascii="Times New Roman" w:hAnsi="Times New Roman" w:cs="Times New Roman"/>
          <w:sz w:val="28"/>
          <w:szCs w:val="28"/>
        </w:rPr>
        <w:t>связи с чем</w:t>
      </w:r>
      <w:r w:rsidRPr="00511C31">
        <w:rPr>
          <w:rFonts w:ascii="Times New Roman" w:hAnsi="Times New Roman" w:cs="Times New Roman"/>
          <w:sz w:val="28"/>
          <w:szCs w:val="28"/>
        </w:rPr>
        <w:t xml:space="preserve"> повысилась обученность и качество образования по сравнению с прошлым годом. </w:t>
      </w:r>
      <w:r w:rsidR="007F76E4" w:rsidRPr="00511C31">
        <w:rPr>
          <w:rFonts w:ascii="Times New Roman" w:hAnsi="Times New Roman" w:cs="Times New Roman"/>
          <w:sz w:val="28"/>
          <w:szCs w:val="28"/>
        </w:rPr>
        <w:t xml:space="preserve">Правда, </w:t>
      </w:r>
      <w:r w:rsidR="007B5477" w:rsidRPr="00511C31">
        <w:rPr>
          <w:rFonts w:ascii="Times New Roman" w:hAnsi="Times New Roman" w:cs="Times New Roman"/>
          <w:sz w:val="28"/>
          <w:szCs w:val="28"/>
        </w:rPr>
        <w:t xml:space="preserve">незначительно </w:t>
      </w:r>
      <w:r w:rsidR="007F76E4" w:rsidRPr="00511C31">
        <w:rPr>
          <w:rFonts w:ascii="Times New Roman" w:hAnsi="Times New Roman" w:cs="Times New Roman"/>
          <w:sz w:val="28"/>
          <w:szCs w:val="28"/>
        </w:rPr>
        <w:t>сдает позиции базовая школа как в обученности</w:t>
      </w:r>
      <w:r w:rsidR="00574B23" w:rsidRPr="00511C31">
        <w:rPr>
          <w:rFonts w:ascii="Times New Roman" w:hAnsi="Times New Roman" w:cs="Times New Roman"/>
          <w:sz w:val="28"/>
          <w:szCs w:val="28"/>
        </w:rPr>
        <w:t>,</w:t>
      </w:r>
      <w:r w:rsidR="007F76E4" w:rsidRPr="00511C31">
        <w:rPr>
          <w:rFonts w:ascii="Times New Roman" w:hAnsi="Times New Roman" w:cs="Times New Roman"/>
          <w:sz w:val="28"/>
          <w:szCs w:val="28"/>
        </w:rPr>
        <w:t xml:space="preserve"> так и по качеству образования.</w:t>
      </w:r>
    </w:p>
    <w:p w:rsidR="0043450F" w:rsidRPr="00511C31" w:rsidRDefault="0043450F" w:rsidP="001D616A">
      <w:pPr>
        <w:spacing w:after="0" w:line="240" w:lineRule="auto"/>
        <w:ind w:firstLine="708"/>
        <w:jc w:val="both"/>
        <w:rPr>
          <w:rFonts w:ascii="Times New Roman" w:hAnsi="Times New Roman" w:cs="Times New Roman"/>
          <w:b/>
          <w:sz w:val="28"/>
          <w:szCs w:val="28"/>
        </w:rPr>
      </w:pPr>
      <w:r w:rsidRPr="00511C31">
        <w:rPr>
          <w:rFonts w:ascii="Times New Roman" w:hAnsi="Times New Roman" w:cs="Times New Roman"/>
          <w:b/>
          <w:sz w:val="28"/>
          <w:szCs w:val="28"/>
        </w:rPr>
        <w:t>Слайд 7</w:t>
      </w:r>
    </w:p>
    <w:p w:rsidR="00413DD6" w:rsidRPr="00511C31" w:rsidRDefault="00574B23"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А вот </w:t>
      </w:r>
      <w:r w:rsidR="00413DD6" w:rsidRPr="00511C31">
        <w:rPr>
          <w:rFonts w:ascii="Times New Roman" w:hAnsi="Times New Roman" w:cs="Times New Roman"/>
          <w:sz w:val="28"/>
          <w:szCs w:val="28"/>
        </w:rPr>
        <w:t>внешняя независимая оценка качества образования в 4 класса в форме ВПР  всероссийских проверочных работ по русскому языку,  математике и окружающему миру,  с целью оценки предметных и метапредметных  результатов за курс начальной школы и комплексная Диагностическую работ</w:t>
      </w:r>
      <w:r w:rsidRPr="00511C31">
        <w:rPr>
          <w:rFonts w:ascii="Times New Roman" w:hAnsi="Times New Roman" w:cs="Times New Roman"/>
          <w:sz w:val="28"/>
          <w:szCs w:val="28"/>
        </w:rPr>
        <w:t>а показала, что качество усвоения знаний выпускниками первого уровня образования соответствует требованиям государственного стандарта начального образования</w:t>
      </w:r>
      <w:r w:rsidR="000451FE" w:rsidRPr="00511C31">
        <w:rPr>
          <w:rFonts w:ascii="Times New Roman" w:hAnsi="Times New Roman" w:cs="Times New Roman"/>
          <w:sz w:val="28"/>
          <w:szCs w:val="28"/>
        </w:rPr>
        <w:t>, особенно высокие качества образования показали обучающиеся школы – интернат и д. Пиштенур</w:t>
      </w:r>
      <w:r w:rsidRPr="00511C31">
        <w:rPr>
          <w:rFonts w:ascii="Times New Roman" w:hAnsi="Times New Roman" w:cs="Times New Roman"/>
          <w:sz w:val="28"/>
          <w:szCs w:val="28"/>
        </w:rPr>
        <w:t xml:space="preserve"> </w:t>
      </w:r>
      <w:r w:rsidR="00413DD6" w:rsidRPr="00511C31">
        <w:rPr>
          <w:rFonts w:ascii="Times New Roman" w:hAnsi="Times New Roman" w:cs="Times New Roman"/>
          <w:sz w:val="28"/>
          <w:szCs w:val="28"/>
        </w:rPr>
        <w:tab/>
        <w:t xml:space="preserve"> </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344"/>
        <w:gridCol w:w="708"/>
        <w:gridCol w:w="709"/>
        <w:gridCol w:w="567"/>
        <w:gridCol w:w="567"/>
        <w:gridCol w:w="567"/>
        <w:gridCol w:w="567"/>
        <w:gridCol w:w="567"/>
        <w:gridCol w:w="567"/>
        <w:gridCol w:w="425"/>
        <w:gridCol w:w="1283"/>
      </w:tblGrid>
      <w:tr w:rsidR="00413DD6" w:rsidRPr="00511C31" w:rsidTr="007D606C">
        <w:tc>
          <w:tcPr>
            <w:tcW w:w="458" w:type="dxa"/>
            <w:vMerge w:val="restart"/>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w:t>
            </w:r>
          </w:p>
        </w:tc>
        <w:tc>
          <w:tcPr>
            <w:tcW w:w="2344" w:type="dxa"/>
            <w:vMerge w:val="restart"/>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ОО</w:t>
            </w:r>
          </w:p>
        </w:tc>
        <w:tc>
          <w:tcPr>
            <w:tcW w:w="1984"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Русский язык</w:t>
            </w:r>
          </w:p>
        </w:tc>
        <w:tc>
          <w:tcPr>
            <w:tcW w:w="1701"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Математика</w:t>
            </w:r>
          </w:p>
        </w:tc>
        <w:tc>
          <w:tcPr>
            <w:tcW w:w="1559"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 xml:space="preserve"> Окружающий мир</w:t>
            </w:r>
          </w:p>
        </w:tc>
        <w:tc>
          <w:tcPr>
            <w:tcW w:w="1283" w:type="dxa"/>
            <w:vMerge w:val="restart"/>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Качество образования</w:t>
            </w:r>
          </w:p>
        </w:tc>
      </w:tr>
      <w:tr w:rsidR="00413DD6" w:rsidRPr="00511C31" w:rsidTr="007D606C">
        <w:tc>
          <w:tcPr>
            <w:tcW w:w="458"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2344"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1984"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Количество</w:t>
            </w:r>
          </w:p>
        </w:tc>
        <w:tc>
          <w:tcPr>
            <w:tcW w:w="1701"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Количество</w:t>
            </w:r>
          </w:p>
        </w:tc>
        <w:tc>
          <w:tcPr>
            <w:tcW w:w="1559"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Количество</w:t>
            </w:r>
          </w:p>
        </w:tc>
        <w:tc>
          <w:tcPr>
            <w:tcW w:w="1283"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r>
      <w:tr w:rsidR="00413DD6" w:rsidRPr="00511C31" w:rsidTr="007D606C">
        <w:tc>
          <w:tcPr>
            <w:tcW w:w="458"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2344"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«3»</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«4»</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«5»</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«4»</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«5»</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«4»</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«5»</w:t>
            </w:r>
          </w:p>
        </w:tc>
        <w:tc>
          <w:tcPr>
            <w:tcW w:w="1283" w:type="dxa"/>
            <w:vMerge/>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1</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МКОУ СОШ с УИОП пгт Тужа</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3</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21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18</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8</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9</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25</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12</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27</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3</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88,8%</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lastRenderedPageBreak/>
              <w:t>2</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МКОУ СОШ с Ныр</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6</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2</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4</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2</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83,3%</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3</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МКОУ ООШ с Пачи</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1</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50%</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4</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МКОУ ООШ д. Пиштенур</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1</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91.6%</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5</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МКОУ НОШ д. Греково</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2</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2</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62,5%</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6</w:t>
            </w: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КОГОБУ «Средняя школа-интернат пгт Тужа»</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3</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0</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0</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3</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100%</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ИТОГО</w:t>
            </w:r>
          </w:p>
        </w:tc>
        <w:tc>
          <w:tcPr>
            <w:tcW w:w="708"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5</w:t>
            </w:r>
          </w:p>
        </w:tc>
        <w:tc>
          <w:tcPr>
            <w:tcW w:w="709"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34</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22</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12</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15</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35</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yellow"/>
              </w:rPr>
            </w:pPr>
            <w:r w:rsidRPr="00511C31">
              <w:rPr>
                <w:rFonts w:ascii="Times New Roman" w:eastAsia="Calibri" w:hAnsi="Times New Roman" w:cs="Times New Roman"/>
                <w:b/>
                <w:bCs/>
                <w:sz w:val="28"/>
                <w:szCs w:val="28"/>
                <w:highlight w:val="yellow"/>
              </w:rPr>
              <w:t>17</w:t>
            </w:r>
          </w:p>
        </w:tc>
        <w:tc>
          <w:tcPr>
            <w:tcW w:w="567"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green"/>
              </w:rPr>
            </w:pPr>
            <w:r w:rsidRPr="00511C31">
              <w:rPr>
                <w:rFonts w:ascii="Times New Roman" w:eastAsia="Calibri" w:hAnsi="Times New Roman" w:cs="Times New Roman"/>
                <w:b/>
                <w:bCs/>
                <w:sz w:val="28"/>
                <w:szCs w:val="28"/>
                <w:highlight w:val="green"/>
              </w:rPr>
              <w:t>36</w:t>
            </w:r>
          </w:p>
        </w:tc>
        <w:tc>
          <w:tcPr>
            <w:tcW w:w="425"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9</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highlight w:val="magenta"/>
              </w:rPr>
            </w:pPr>
            <w:r w:rsidRPr="00511C31">
              <w:rPr>
                <w:rFonts w:ascii="Times New Roman" w:eastAsia="Calibri" w:hAnsi="Times New Roman" w:cs="Times New Roman"/>
                <w:b/>
                <w:bCs/>
                <w:sz w:val="28"/>
                <w:szCs w:val="28"/>
                <w:highlight w:val="magenta"/>
              </w:rPr>
              <w:t>81,6%</w:t>
            </w:r>
          </w:p>
        </w:tc>
      </w:tr>
      <w:tr w:rsidR="00413DD6" w:rsidRPr="00511C31" w:rsidTr="007D606C">
        <w:tc>
          <w:tcPr>
            <w:tcW w:w="458"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c>
          <w:tcPr>
            <w:tcW w:w="2344"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Качество образования</w:t>
            </w:r>
          </w:p>
        </w:tc>
        <w:tc>
          <w:tcPr>
            <w:tcW w:w="1984"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91,8%</w:t>
            </w:r>
          </w:p>
        </w:tc>
        <w:tc>
          <w:tcPr>
            <w:tcW w:w="1701"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80,6%</w:t>
            </w:r>
          </w:p>
        </w:tc>
        <w:tc>
          <w:tcPr>
            <w:tcW w:w="1559" w:type="dxa"/>
            <w:gridSpan w:val="3"/>
          </w:tcPr>
          <w:p w:rsidR="00413DD6" w:rsidRPr="00511C31" w:rsidRDefault="00413DD6" w:rsidP="001D616A">
            <w:pPr>
              <w:spacing w:after="0" w:line="240" w:lineRule="auto"/>
              <w:jc w:val="both"/>
              <w:rPr>
                <w:rFonts w:ascii="Times New Roman" w:eastAsia="Calibri" w:hAnsi="Times New Roman" w:cs="Times New Roman"/>
                <w:b/>
                <w:bCs/>
                <w:sz w:val="28"/>
                <w:szCs w:val="28"/>
              </w:rPr>
            </w:pPr>
            <w:r w:rsidRPr="00511C31">
              <w:rPr>
                <w:rFonts w:ascii="Times New Roman" w:eastAsia="Calibri" w:hAnsi="Times New Roman" w:cs="Times New Roman"/>
                <w:b/>
                <w:bCs/>
                <w:sz w:val="28"/>
                <w:szCs w:val="28"/>
              </w:rPr>
              <w:t>72,6%</w:t>
            </w:r>
          </w:p>
        </w:tc>
        <w:tc>
          <w:tcPr>
            <w:tcW w:w="1283" w:type="dxa"/>
          </w:tcPr>
          <w:p w:rsidR="00413DD6" w:rsidRPr="00511C31" w:rsidRDefault="00413DD6" w:rsidP="001D616A">
            <w:pPr>
              <w:spacing w:after="0" w:line="240" w:lineRule="auto"/>
              <w:jc w:val="both"/>
              <w:rPr>
                <w:rFonts w:ascii="Times New Roman" w:eastAsia="Calibri" w:hAnsi="Times New Roman" w:cs="Times New Roman"/>
                <w:b/>
                <w:bCs/>
                <w:sz w:val="28"/>
                <w:szCs w:val="28"/>
              </w:rPr>
            </w:pPr>
          </w:p>
        </w:tc>
      </w:tr>
    </w:tbl>
    <w:p w:rsidR="000C69A1" w:rsidRPr="00511C31" w:rsidRDefault="00413DD6" w:rsidP="001D616A">
      <w:pPr>
        <w:tabs>
          <w:tab w:val="left" w:pos="3682"/>
        </w:tabs>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В этом большое значение имеет повышение квалификации педагогов через курсовую подготовку</w:t>
      </w:r>
    </w:p>
    <w:p w:rsidR="0030682F" w:rsidRPr="0030682F" w:rsidRDefault="0030682F" w:rsidP="001D616A">
      <w:pPr>
        <w:tabs>
          <w:tab w:val="left" w:pos="3682"/>
        </w:tabs>
        <w:spacing w:line="240" w:lineRule="auto"/>
        <w:jc w:val="both"/>
        <w:rPr>
          <w:rFonts w:ascii="Times New Roman" w:hAnsi="Times New Roman" w:cs="Times New Roman"/>
          <w:b/>
          <w:sz w:val="28"/>
          <w:szCs w:val="28"/>
        </w:rPr>
      </w:pPr>
      <w:r w:rsidRPr="0030682F">
        <w:rPr>
          <w:rFonts w:ascii="Times New Roman" w:hAnsi="Times New Roman" w:cs="Times New Roman"/>
          <w:b/>
          <w:sz w:val="28"/>
          <w:szCs w:val="28"/>
        </w:rPr>
        <w:t>Слайд8</w:t>
      </w:r>
    </w:p>
    <w:p w:rsidR="00413DD6" w:rsidRPr="00511C31" w:rsidRDefault="00413DD6" w:rsidP="001D616A">
      <w:pPr>
        <w:spacing w:line="240" w:lineRule="auto"/>
        <w:ind w:firstLine="708"/>
        <w:jc w:val="both"/>
        <w:rPr>
          <w:rFonts w:ascii="Times New Roman" w:hAnsi="Times New Roman" w:cs="Times New Roman"/>
          <w:sz w:val="28"/>
          <w:szCs w:val="28"/>
        </w:rPr>
      </w:pPr>
      <w:r w:rsidRPr="00511C31">
        <w:rPr>
          <w:rFonts w:ascii="Times New Roman" w:hAnsi="Times New Roman" w:cs="Times New Roman"/>
          <w:bCs/>
          <w:iCs/>
          <w:sz w:val="28"/>
          <w:szCs w:val="28"/>
        </w:rPr>
        <w:t xml:space="preserve">В 2015/2016 учебном году 70 педагогов  из 142 педагогических работников прошли курсовую подготовку: (это составляет примерно 50%)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956"/>
        <w:gridCol w:w="2268"/>
        <w:gridCol w:w="2268"/>
      </w:tblGrid>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Учебный год</w:t>
            </w:r>
          </w:p>
        </w:tc>
        <w:tc>
          <w:tcPr>
            <w:tcW w:w="1956"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педагогов</w:t>
            </w:r>
          </w:p>
        </w:tc>
        <w:tc>
          <w:tcPr>
            <w:tcW w:w="2268"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человек прошедших курсовую подготовку</w:t>
            </w:r>
          </w:p>
        </w:tc>
        <w:tc>
          <w:tcPr>
            <w:tcW w:w="2268"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прошедших курсовую подготовку</w:t>
            </w: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 xml:space="preserve">2013-2014 </w:t>
            </w:r>
          </w:p>
        </w:tc>
        <w:tc>
          <w:tcPr>
            <w:tcW w:w="1956" w:type="dxa"/>
          </w:tcPr>
          <w:p w:rsidR="00413DD6" w:rsidRPr="00511C31" w:rsidRDefault="00413DD6" w:rsidP="001D616A">
            <w:pPr>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152</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42 человека</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yellow"/>
              </w:rPr>
            </w:pPr>
            <w:r w:rsidRPr="00511C31">
              <w:rPr>
                <w:rFonts w:ascii="Times New Roman" w:hAnsi="Times New Roman" w:cs="Times New Roman"/>
                <w:sz w:val="28"/>
                <w:szCs w:val="28"/>
                <w:highlight w:val="yellow"/>
              </w:rPr>
              <w:t>28%</w:t>
            </w: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2014-2015</w:t>
            </w:r>
          </w:p>
        </w:tc>
        <w:tc>
          <w:tcPr>
            <w:tcW w:w="1956" w:type="dxa"/>
          </w:tcPr>
          <w:p w:rsidR="00413DD6" w:rsidRPr="00511C31" w:rsidRDefault="00413DD6" w:rsidP="001D616A">
            <w:pPr>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149</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31 человек</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green"/>
              </w:rPr>
            </w:pPr>
            <w:r w:rsidRPr="00511C31">
              <w:rPr>
                <w:rFonts w:ascii="Times New Roman" w:hAnsi="Times New Roman" w:cs="Times New Roman"/>
                <w:sz w:val="28"/>
                <w:szCs w:val="28"/>
                <w:highlight w:val="green"/>
              </w:rPr>
              <w:t>21%</w:t>
            </w: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t>2015-2016</w:t>
            </w:r>
          </w:p>
        </w:tc>
        <w:tc>
          <w:tcPr>
            <w:tcW w:w="1956" w:type="dxa"/>
          </w:tcPr>
          <w:p w:rsidR="00413DD6" w:rsidRPr="00511C31" w:rsidRDefault="00413DD6" w:rsidP="001D616A">
            <w:pPr>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t>141</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t>70 человек</w:t>
            </w:r>
          </w:p>
        </w:tc>
        <w:tc>
          <w:tcPr>
            <w:tcW w:w="2268" w:type="dxa"/>
          </w:tcPr>
          <w:p w:rsidR="00413DD6" w:rsidRPr="00511C31" w:rsidRDefault="00413DD6" w:rsidP="001D616A">
            <w:pPr>
              <w:spacing w:line="240" w:lineRule="auto"/>
              <w:jc w:val="both"/>
              <w:rPr>
                <w:rFonts w:ascii="Times New Roman" w:hAnsi="Times New Roman" w:cs="Times New Roman"/>
                <w:sz w:val="28"/>
                <w:szCs w:val="28"/>
                <w:highlight w:val="magenta"/>
              </w:rPr>
            </w:pPr>
            <w:r w:rsidRPr="00511C31">
              <w:rPr>
                <w:rFonts w:ascii="Times New Roman" w:hAnsi="Times New Roman" w:cs="Times New Roman"/>
                <w:sz w:val="28"/>
                <w:szCs w:val="28"/>
                <w:highlight w:val="magenta"/>
              </w:rPr>
              <w:t>50%</w:t>
            </w:r>
          </w:p>
        </w:tc>
      </w:tr>
    </w:tbl>
    <w:p w:rsidR="00413DD6" w:rsidRPr="00511C31" w:rsidRDefault="00413DD6" w:rsidP="001D616A">
      <w:pPr>
        <w:spacing w:line="240" w:lineRule="auto"/>
        <w:ind w:firstLine="708"/>
        <w:jc w:val="both"/>
        <w:rPr>
          <w:rFonts w:ascii="Times New Roman" w:hAnsi="Times New Roman" w:cs="Times New Roman"/>
          <w:b/>
          <w:sz w:val="28"/>
          <w:szCs w:val="28"/>
        </w:rPr>
      </w:pPr>
      <w:r w:rsidRPr="00511C31">
        <w:rPr>
          <w:rFonts w:ascii="Times New Roman" w:hAnsi="Times New Roman" w:cs="Times New Roman"/>
          <w:sz w:val="28"/>
          <w:szCs w:val="28"/>
        </w:rPr>
        <w:t>Все педагоги дошкольного, начального и общего образования   прошли курсовую подготовку или планирую</w:t>
      </w:r>
      <w:r w:rsidR="006A7803" w:rsidRPr="00511C31">
        <w:rPr>
          <w:rFonts w:ascii="Times New Roman" w:hAnsi="Times New Roman" w:cs="Times New Roman"/>
          <w:sz w:val="28"/>
          <w:szCs w:val="28"/>
        </w:rPr>
        <w:t>т</w:t>
      </w:r>
      <w:r w:rsidRPr="00511C31">
        <w:rPr>
          <w:rFonts w:ascii="Times New Roman" w:hAnsi="Times New Roman" w:cs="Times New Roman"/>
          <w:sz w:val="28"/>
          <w:szCs w:val="28"/>
        </w:rPr>
        <w:t xml:space="preserve"> в этом году (за исключением 2 учителей). Хуже обстоят дела с педагогами дополнительного образования. Из 10 человек  у 3 педагогов курсов нет совсем или давно закончились и у трех  </w:t>
      </w:r>
      <w:r w:rsidR="007B5477" w:rsidRPr="00511C31">
        <w:rPr>
          <w:rFonts w:ascii="Times New Roman" w:hAnsi="Times New Roman" w:cs="Times New Roman"/>
          <w:sz w:val="28"/>
          <w:szCs w:val="28"/>
        </w:rPr>
        <w:t>педагогов</w:t>
      </w:r>
      <w:r w:rsidRPr="00511C31">
        <w:rPr>
          <w:rFonts w:ascii="Times New Roman" w:hAnsi="Times New Roman" w:cs="Times New Roman"/>
          <w:sz w:val="28"/>
          <w:szCs w:val="28"/>
        </w:rPr>
        <w:t xml:space="preserve"> сроки заканчиваются в этом году.</w:t>
      </w:r>
      <w:r w:rsidR="00C60997" w:rsidRPr="00511C31">
        <w:rPr>
          <w:rFonts w:ascii="Times New Roman" w:hAnsi="Times New Roman" w:cs="Times New Roman"/>
          <w:sz w:val="28"/>
          <w:szCs w:val="28"/>
        </w:rPr>
        <w:t xml:space="preserve"> Почему?</w:t>
      </w:r>
      <w:r w:rsidR="008D3399" w:rsidRPr="00511C31">
        <w:rPr>
          <w:rFonts w:ascii="Times New Roman" w:hAnsi="Times New Roman" w:cs="Times New Roman"/>
          <w:sz w:val="28"/>
          <w:szCs w:val="28"/>
        </w:rPr>
        <w:t xml:space="preserve"> На прошлом совещании мы уже поднимали вопрос о готовности кадров к работе в современных условиях: кружки технической и электронной направленности , </w:t>
      </w:r>
      <w:r w:rsidR="008D3399" w:rsidRPr="00511C31">
        <w:rPr>
          <w:rFonts w:ascii="Times New Roman" w:hAnsi="Times New Roman" w:cs="Times New Roman"/>
          <w:sz w:val="28"/>
          <w:szCs w:val="28"/>
        </w:rPr>
        <w:lastRenderedPageBreak/>
        <w:t>а у нас по – прежнему клеим бумагу и переводим древесину. Пока еще есть время</w:t>
      </w:r>
      <w:r w:rsidR="00257056" w:rsidRPr="00511C31">
        <w:rPr>
          <w:rFonts w:ascii="Times New Roman" w:hAnsi="Times New Roman" w:cs="Times New Roman"/>
          <w:sz w:val="28"/>
          <w:szCs w:val="28"/>
        </w:rPr>
        <w:t>, подойти серьезно к данной проблеме.</w:t>
      </w:r>
    </w:p>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В методической работе, направленной на повышение квалификации педагогов, неоценимую роль оказывают районные методические объединения. У нас созданы 10 районные методические объединения (РМО)</w:t>
      </w:r>
    </w:p>
    <w:tbl>
      <w:tblPr>
        <w:tblW w:w="89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340"/>
        <w:gridCol w:w="2076"/>
        <w:gridCol w:w="2042"/>
      </w:tblGrid>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Предмет</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Руководитель ОО</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Кол-во заседаний</w:t>
            </w: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Русский язык</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Яранцева Г.Л.</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Математика</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Воронова Н.В.</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Иностранный язык</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Кузнецова М.С.</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История, обществознание, МХК</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Кислицына Л.Ю.</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w:t>
            </w: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5</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Биология, география, </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химия</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Ветлугаева Н.Н.</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6</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Физика</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Гарифьянов Р.Н.</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7</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Информатика</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Кузнецов Л.С.</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8</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Физическая культура,</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ОБЖ</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Кошкин О.Н.</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9</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Начальные классы</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Кульпина И.М.</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p>
        </w:tc>
      </w:tr>
      <w:tr w:rsidR="00413DD6" w:rsidRPr="00511C31" w:rsidTr="007D606C">
        <w:tc>
          <w:tcPr>
            <w:tcW w:w="0" w:type="auto"/>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10</w:t>
            </w:r>
          </w:p>
        </w:tc>
        <w:tc>
          <w:tcPr>
            <w:tcW w:w="436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Воспитатели дошкольных организаций</w:t>
            </w:r>
          </w:p>
        </w:tc>
        <w:tc>
          <w:tcPr>
            <w:tcW w:w="2079"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Ахтулова Г.В.</w:t>
            </w:r>
          </w:p>
        </w:tc>
        <w:tc>
          <w:tcPr>
            <w:tcW w:w="2051"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w:t>
            </w:r>
          </w:p>
        </w:tc>
      </w:tr>
    </w:tbl>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 xml:space="preserve"> </w:t>
      </w:r>
    </w:p>
    <w:p w:rsidR="00413DD6" w:rsidRPr="00511C31" w:rsidRDefault="00574B23"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Эффетивно</w:t>
      </w:r>
      <w:r w:rsidR="00413DD6" w:rsidRPr="00511C31">
        <w:rPr>
          <w:rFonts w:ascii="Times New Roman" w:hAnsi="Times New Roman" w:cs="Times New Roman"/>
          <w:sz w:val="28"/>
          <w:szCs w:val="28"/>
        </w:rPr>
        <w:t xml:space="preserve"> работали в этом учебном году РМО учителей иностранного языка (Кузнецова М.С.), русского языка (Яранцева Г.Л.). Но работа некоторы</w:t>
      </w:r>
      <w:r w:rsidR="006A7803" w:rsidRPr="00511C31">
        <w:rPr>
          <w:rFonts w:ascii="Times New Roman" w:hAnsi="Times New Roman" w:cs="Times New Roman"/>
          <w:sz w:val="28"/>
          <w:szCs w:val="28"/>
        </w:rPr>
        <w:t>х</w:t>
      </w:r>
      <w:r w:rsidR="00413DD6" w:rsidRPr="00511C31">
        <w:rPr>
          <w:rFonts w:ascii="Times New Roman" w:hAnsi="Times New Roman" w:cs="Times New Roman"/>
          <w:sz w:val="28"/>
          <w:szCs w:val="28"/>
        </w:rPr>
        <w:t xml:space="preserve"> РМО учителей-предметников затруднена из-за малочисленности педагогов и семинары проводятся 1, 2 раза в год.</w:t>
      </w:r>
    </w:p>
    <w:p w:rsidR="0043450F" w:rsidRPr="00511C31" w:rsidRDefault="0043450F" w:rsidP="001D616A">
      <w:pPr>
        <w:spacing w:after="0"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Слайд 9</w:t>
      </w:r>
    </w:p>
    <w:p w:rsidR="000C69A1" w:rsidRPr="00511C31" w:rsidRDefault="00413DD6" w:rsidP="001D616A">
      <w:pPr>
        <w:spacing w:after="0" w:line="240" w:lineRule="auto"/>
        <w:ind w:firstLine="709"/>
        <w:jc w:val="both"/>
        <w:rPr>
          <w:rFonts w:ascii="Times New Roman" w:hAnsi="Times New Roman" w:cs="Times New Roman"/>
          <w:color w:val="FF0000"/>
          <w:sz w:val="28"/>
          <w:szCs w:val="28"/>
        </w:rPr>
      </w:pPr>
      <w:r w:rsidRPr="00511C31">
        <w:rPr>
          <w:rFonts w:ascii="Times New Roman" w:hAnsi="Times New Roman" w:cs="Times New Roman"/>
          <w:b/>
          <w:sz w:val="28"/>
          <w:szCs w:val="28"/>
        </w:rPr>
        <w:t xml:space="preserve">     Востребованной  формой организации методической работы стали  окружные методические объединения.</w:t>
      </w:r>
      <w:r w:rsidRPr="00511C31">
        <w:rPr>
          <w:rFonts w:ascii="Times New Roman" w:hAnsi="Times New Roman" w:cs="Times New Roman"/>
          <w:sz w:val="28"/>
          <w:szCs w:val="28"/>
        </w:rPr>
        <w:t xml:space="preserve"> В прошедшем учебном году 38  педагогов  нашего района участвовало  в работе 10 ОМО</w:t>
      </w:r>
      <w:r w:rsidR="007B5477" w:rsidRPr="00511C31">
        <w:rPr>
          <w:rFonts w:ascii="Times New Roman" w:hAnsi="Times New Roman" w:cs="Times New Roman"/>
          <w:sz w:val="28"/>
          <w:szCs w:val="28"/>
        </w:rPr>
        <w:t xml:space="preserve">. </w:t>
      </w:r>
      <w:r w:rsidRPr="00511C31">
        <w:rPr>
          <w:rFonts w:ascii="Times New Roman" w:hAnsi="Times New Roman" w:cs="Times New Roman"/>
          <w:color w:val="FF0000"/>
          <w:sz w:val="28"/>
          <w:szCs w:val="28"/>
        </w:rPr>
        <w:t>В этом учебном году 4 педагога поделились своим опытом с коллегами округа.</w:t>
      </w:r>
    </w:p>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color w:val="FF0000"/>
          <w:sz w:val="28"/>
          <w:szCs w:val="28"/>
        </w:rPr>
        <w:t xml:space="preserve"> </w:t>
      </w:r>
      <w:r w:rsidRPr="00511C31">
        <w:rPr>
          <w:rFonts w:ascii="Times New Roman" w:hAnsi="Times New Roman" w:cs="Times New Roman"/>
          <w:sz w:val="28"/>
          <w:szCs w:val="28"/>
        </w:rPr>
        <w:t xml:space="preserve"> </w:t>
      </w:r>
      <w:r w:rsidRPr="00511C31">
        <w:rPr>
          <w:rFonts w:ascii="Times New Roman" w:hAnsi="Times New Roman" w:cs="Times New Roman"/>
          <w:sz w:val="28"/>
          <w:szCs w:val="28"/>
        </w:rPr>
        <w:tab/>
        <w:t xml:space="preserve">Широко внедряется в практику участие педагогических работников в вебинарах, проводимых ИРО Кировской области, </w:t>
      </w:r>
      <w:r w:rsidRPr="00511C31">
        <w:rPr>
          <w:rFonts w:ascii="Times New Roman" w:hAnsi="Times New Roman" w:cs="Times New Roman"/>
          <w:sz w:val="28"/>
          <w:szCs w:val="28"/>
        </w:rPr>
        <w:lastRenderedPageBreak/>
        <w:t xml:space="preserve">Министерством образования и науки РФ, учебно-методическим центром «Арсенал образования», посвященные вопросам внедрения ФГОС НОО, ФГОС ООО, ФГОС ДОО. </w:t>
      </w:r>
    </w:p>
    <w:p w:rsidR="0043450F" w:rsidRPr="00511C31" w:rsidRDefault="0043450F" w:rsidP="001D616A">
      <w:pPr>
        <w:spacing w:after="0"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Слайд 10</w:t>
      </w:r>
    </w:p>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Кроме того педагоги       обобщают свой опыт на окружном, региональном  и всероссийском  уровнях</w:t>
      </w:r>
      <w:r w:rsidR="006A7803" w:rsidRPr="00511C31">
        <w:rPr>
          <w:rFonts w:ascii="Times New Roman" w:hAnsi="Times New Roman" w:cs="Times New Roman"/>
          <w:sz w:val="28"/>
          <w:szCs w:val="28"/>
        </w:rPr>
        <w:t>. Хочется отметить  МКОУ ООШ д. Пиштенур (директор Матвеева Н. И.), где обобщение опыта</w:t>
      </w:r>
      <w:r w:rsidR="007B5477" w:rsidRPr="00511C31">
        <w:rPr>
          <w:rFonts w:ascii="Times New Roman" w:hAnsi="Times New Roman" w:cs="Times New Roman"/>
          <w:sz w:val="28"/>
          <w:szCs w:val="28"/>
        </w:rPr>
        <w:t xml:space="preserve"> прошло </w:t>
      </w:r>
      <w:r w:rsidR="006A7803" w:rsidRPr="00511C31">
        <w:rPr>
          <w:rFonts w:ascii="Times New Roman" w:hAnsi="Times New Roman" w:cs="Times New Roman"/>
          <w:sz w:val="28"/>
          <w:szCs w:val="28"/>
        </w:rPr>
        <w:t xml:space="preserve"> на уровне области, округа и района.</w:t>
      </w:r>
      <w:r w:rsidRPr="00511C31">
        <w:rPr>
          <w:rFonts w:ascii="Times New Roman" w:hAnsi="Times New Roman" w:cs="Times New Roman"/>
          <w:sz w:val="28"/>
          <w:szCs w:val="28"/>
        </w:rPr>
        <w:t xml:space="preserve">         </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859"/>
        <w:gridCol w:w="2234"/>
        <w:gridCol w:w="1617"/>
      </w:tblGrid>
      <w:tr w:rsidR="00413DD6" w:rsidRPr="00511C31" w:rsidTr="007D606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№п</w:t>
            </w:r>
            <w:r w:rsidRPr="00511C31">
              <w:rPr>
                <w:rFonts w:ascii="Times New Roman" w:hAnsi="Times New Roman" w:cs="Times New Roman"/>
                <w:sz w:val="28"/>
                <w:szCs w:val="28"/>
                <w:lang w:val="en-US"/>
              </w:rPr>
              <w:t>/</w:t>
            </w:r>
            <w:r w:rsidRPr="00511C31">
              <w:rPr>
                <w:rFonts w:ascii="Times New Roman" w:hAnsi="Times New Roman" w:cs="Times New Roman"/>
                <w:sz w:val="28"/>
                <w:szCs w:val="28"/>
              </w:rPr>
              <w:t>п</w:t>
            </w:r>
          </w:p>
        </w:tc>
        <w:tc>
          <w:tcPr>
            <w:tcW w:w="5201"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ОУ</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Уровень</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Количество</w:t>
            </w:r>
          </w:p>
        </w:tc>
      </w:tr>
      <w:tr w:rsidR="007D606C" w:rsidRPr="00511C31" w:rsidTr="007D606C">
        <w:tc>
          <w:tcPr>
            <w:tcW w:w="0" w:type="auto"/>
            <w:vMerge w:val="restart"/>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5201" w:type="dxa"/>
            <w:vMerge w:val="restart"/>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МКОУ СОШ с УИОП пгт Тужа</w:t>
            </w:r>
          </w:p>
        </w:tc>
        <w:tc>
          <w:tcPr>
            <w:tcW w:w="1892" w:type="dxa"/>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всероссийский</w:t>
            </w:r>
          </w:p>
        </w:tc>
        <w:tc>
          <w:tcPr>
            <w:tcW w:w="0" w:type="auto"/>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7D606C" w:rsidRPr="00511C31" w:rsidTr="007D606C">
        <w:tc>
          <w:tcPr>
            <w:tcW w:w="0" w:type="auto"/>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5201" w:type="dxa"/>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1892" w:type="dxa"/>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Областной</w:t>
            </w:r>
          </w:p>
        </w:tc>
        <w:tc>
          <w:tcPr>
            <w:tcW w:w="0" w:type="auto"/>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7D606C" w:rsidRPr="00511C31" w:rsidTr="007D606C">
        <w:tc>
          <w:tcPr>
            <w:tcW w:w="0" w:type="auto"/>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5201" w:type="dxa"/>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1892" w:type="dxa"/>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Окружной</w:t>
            </w:r>
          </w:p>
        </w:tc>
        <w:tc>
          <w:tcPr>
            <w:tcW w:w="0" w:type="auto"/>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3</w:t>
            </w:r>
          </w:p>
        </w:tc>
      </w:tr>
      <w:tr w:rsidR="007D606C" w:rsidRPr="00511C31" w:rsidTr="007D606C">
        <w:tc>
          <w:tcPr>
            <w:tcW w:w="0" w:type="auto"/>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5201" w:type="dxa"/>
            <w:vMerge/>
          </w:tcPr>
          <w:p w:rsidR="007D606C" w:rsidRPr="00511C31" w:rsidRDefault="007D606C" w:rsidP="001D616A">
            <w:pPr>
              <w:pStyle w:val="a4"/>
              <w:spacing w:line="240" w:lineRule="auto"/>
              <w:ind w:left="0"/>
              <w:jc w:val="both"/>
              <w:rPr>
                <w:rFonts w:ascii="Times New Roman" w:hAnsi="Times New Roman" w:cs="Times New Roman"/>
                <w:sz w:val="28"/>
                <w:szCs w:val="28"/>
              </w:rPr>
            </w:pPr>
          </w:p>
        </w:tc>
        <w:tc>
          <w:tcPr>
            <w:tcW w:w="1892" w:type="dxa"/>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Районный</w:t>
            </w:r>
          </w:p>
        </w:tc>
        <w:tc>
          <w:tcPr>
            <w:tcW w:w="0" w:type="auto"/>
          </w:tcPr>
          <w:p w:rsidR="007D606C" w:rsidRPr="00511C31" w:rsidRDefault="007D606C"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8</w:t>
            </w:r>
          </w:p>
        </w:tc>
      </w:tr>
      <w:tr w:rsidR="00413DD6" w:rsidRPr="00511C31" w:rsidTr="007D606C">
        <w:tc>
          <w:tcPr>
            <w:tcW w:w="0" w:type="auto"/>
            <w:vMerge w:val="restart"/>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2</w:t>
            </w:r>
          </w:p>
        </w:tc>
        <w:tc>
          <w:tcPr>
            <w:tcW w:w="5201" w:type="dxa"/>
            <w:vMerge w:val="restart"/>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МКОУ СОШ с. Ныр</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Окружной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413DD6" w:rsidRPr="00511C31" w:rsidTr="007D606C">
        <w:tc>
          <w:tcPr>
            <w:tcW w:w="0" w:type="auto"/>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5201" w:type="dxa"/>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Районный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2</w:t>
            </w:r>
          </w:p>
        </w:tc>
      </w:tr>
      <w:tr w:rsidR="00413DD6" w:rsidRPr="00511C31" w:rsidTr="007D606C">
        <w:tc>
          <w:tcPr>
            <w:tcW w:w="0" w:type="auto"/>
            <w:vMerge w:val="restart"/>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3</w:t>
            </w:r>
          </w:p>
        </w:tc>
        <w:tc>
          <w:tcPr>
            <w:tcW w:w="5201" w:type="dxa"/>
            <w:vMerge w:val="restart"/>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Областной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413DD6" w:rsidRPr="00511C31" w:rsidTr="007D606C">
        <w:tc>
          <w:tcPr>
            <w:tcW w:w="0" w:type="auto"/>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5201" w:type="dxa"/>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Окружной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413DD6" w:rsidRPr="00511C31" w:rsidTr="007D606C">
        <w:tc>
          <w:tcPr>
            <w:tcW w:w="0" w:type="auto"/>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5201" w:type="dxa"/>
            <w:vMerge/>
          </w:tcPr>
          <w:p w:rsidR="00413DD6" w:rsidRPr="00511C31" w:rsidRDefault="00413DD6" w:rsidP="001D616A">
            <w:pPr>
              <w:pStyle w:val="a4"/>
              <w:spacing w:line="240" w:lineRule="auto"/>
              <w:ind w:left="0"/>
              <w:jc w:val="both"/>
              <w:rPr>
                <w:rFonts w:ascii="Times New Roman" w:hAnsi="Times New Roman" w:cs="Times New Roman"/>
                <w:sz w:val="28"/>
                <w:szCs w:val="28"/>
              </w:rPr>
            </w:pP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Муниципальный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3</w:t>
            </w:r>
          </w:p>
        </w:tc>
      </w:tr>
      <w:tr w:rsidR="00413DD6" w:rsidRPr="00511C31" w:rsidTr="007D606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4</w:t>
            </w:r>
          </w:p>
        </w:tc>
        <w:tc>
          <w:tcPr>
            <w:tcW w:w="5201"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МКДОУ детский сад «Сказка»</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Муниципальный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413DD6" w:rsidRPr="00511C31" w:rsidTr="007D606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5</w:t>
            </w:r>
          </w:p>
        </w:tc>
        <w:tc>
          <w:tcPr>
            <w:tcW w:w="5201"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МКДОУ детский сад «Родничок»</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Муниципальный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413DD6" w:rsidRPr="00511C31" w:rsidTr="007D606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3</w:t>
            </w:r>
          </w:p>
        </w:tc>
        <w:tc>
          <w:tcPr>
            <w:tcW w:w="5201"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КОГОБУ «Средняя  школа-интернат пгт Тужа»</w:t>
            </w:r>
          </w:p>
        </w:tc>
        <w:tc>
          <w:tcPr>
            <w:tcW w:w="1892" w:type="dxa"/>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Окружной</w:t>
            </w:r>
          </w:p>
        </w:tc>
        <w:tc>
          <w:tcPr>
            <w:tcW w:w="0" w:type="auto"/>
          </w:tcPr>
          <w:p w:rsidR="00413DD6" w:rsidRPr="00511C31" w:rsidRDefault="00413DD6" w:rsidP="001D616A">
            <w:pPr>
              <w:pStyle w:val="a4"/>
              <w:spacing w:line="240" w:lineRule="auto"/>
              <w:ind w:left="0"/>
              <w:jc w:val="both"/>
              <w:rPr>
                <w:rFonts w:ascii="Times New Roman" w:hAnsi="Times New Roman" w:cs="Times New Roman"/>
                <w:sz w:val="28"/>
                <w:szCs w:val="28"/>
              </w:rPr>
            </w:pPr>
            <w:r w:rsidRPr="00511C31">
              <w:rPr>
                <w:rFonts w:ascii="Times New Roman" w:hAnsi="Times New Roman" w:cs="Times New Roman"/>
                <w:sz w:val="28"/>
                <w:szCs w:val="28"/>
              </w:rPr>
              <w:t>1</w:t>
            </w:r>
          </w:p>
        </w:tc>
      </w:tr>
    </w:tbl>
    <w:p w:rsidR="00413DD6" w:rsidRPr="00511C31" w:rsidRDefault="00413DD6" w:rsidP="001D616A">
      <w:pPr>
        <w:spacing w:after="0"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Дошкольное образование .</w:t>
      </w:r>
    </w:p>
    <w:p w:rsidR="000C69A1" w:rsidRPr="0030682F" w:rsidRDefault="000C69A1" w:rsidP="001D616A">
      <w:pPr>
        <w:spacing w:after="0" w:line="240" w:lineRule="auto"/>
        <w:jc w:val="both"/>
        <w:rPr>
          <w:rFonts w:ascii="Times New Roman" w:hAnsi="Times New Roman" w:cs="Times New Roman"/>
          <w:b/>
          <w:sz w:val="28"/>
          <w:szCs w:val="28"/>
        </w:rPr>
      </w:pPr>
      <w:r w:rsidRPr="0030682F">
        <w:rPr>
          <w:rFonts w:ascii="Times New Roman" w:hAnsi="Times New Roman" w:cs="Times New Roman"/>
          <w:b/>
          <w:sz w:val="28"/>
          <w:szCs w:val="28"/>
        </w:rPr>
        <w:t xml:space="preserve">Слайд – </w:t>
      </w:r>
      <w:r w:rsidR="0043450F" w:rsidRPr="0030682F">
        <w:rPr>
          <w:rFonts w:ascii="Times New Roman" w:hAnsi="Times New Roman" w:cs="Times New Roman"/>
          <w:b/>
          <w:sz w:val="28"/>
          <w:szCs w:val="28"/>
        </w:rPr>
        <w:t>11</w:t>
      </w:r>
    </w:p>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Уже третий год  дошкольные образовательные организации работают по новым ФГОС ДО. В течение года для воспитателей района  были подготовлены и проведены   три районны</w:t>
      </w:r>
      <w:r w:rsidR="006A7803" w:rsidRPr="00511C31">
        <w:rPr>
          <w:rFonts w:ascii="Times New Roman" w:hAnsi="Times New Roman" w:cs="Times New Roman"/>
          <w:sz w:val="28"/>
          <w:szCs w:val="28"/>
        </w:rPr>
        <w:t>х</w:t>
      </w:r>
      <w:r w:rsidRPr="00511C31">
        <w:rPr>
          <w:rFonts w:ascii="Times New Roman" w:hAnsi="Times New Roman" w:cs="Times New Roman"/>
          <w:sz w:val="28"/>
          <w:szCs w:val="28"/>
        </w:rPr>
        <w:t xml:space="preserve"> практически</w:t>
      </w:r>
      <w:r w:rsidR="006A7803" w:rsidRPr="00511C31">
        <w:rPr>
          <w:rFonts w:ascii="Times New Roman" w:hAnsi="Times New Roman" w:cs="Times New Roman"/>
          <w:sz w:val="28"/>
          <w:szCs w:val="28"/>
        </w:rPr>
        <w:t>х</w:t>
      </w:r>
      <w:r w:rsidR="000438E5" w:rsidRPr="00511C31">
        <w:rPr>
          <w:rFonts w:ascii="Times New Roman" w:hAnsi="Times New Roman" w:cs="Times New Roman"/>
          <w:sz w:val="28"/>
          <w:szCs w:val="28"/>
        </w:rPr>
        <w:t xml:space="preserve"> </w:t>
      </w:r>
      <w:r w:rsidRPr="00511C31">
        <w:rPr>
          <w:rFonts w:ascii="Times New Roman" w:hAnsi="Times New Roman" w:cs="Times New Roman"/>
          <w:sz w:val="28"/>
          <w:szCs w:val="28"/>
        </w:rPr>
        <w:t>семинар</w:t>
      </w:r>
      <w:r w:rsidR="00CA4DD2" w:rsidRPr="00511C31">
        <w:rPr>
          <w:rFonts w:ascii="Times New Roman" w:hAnsi="Times New Roman" w:cs="Times New Roman"/>
          <w:sz w:val="28"/>
          <w:szCs w:val="28"/>
        </w:rPr>
        <w:t>а</w:t>
      </w:r>
      <w:r w:rsidRPr="00511C31">
        <w:rPr>
          <w:rFonts w:ascii="Times New Roman" w:hAnsi="Times New Roman" w:cs="Times New Roman"/>
          <w:sz w:val="28"/>
          <w:szCs w:val="28"/>
        </w:rPr>
        <w:t xml:space="preserve"> по организации непосредственной образовательной деятельности в соответствии  ФГОС ДО.</w:t>
      </w:r>
    </w:p>
    <w:tbl>
      <w:tblPr>
        <w:tblW w:w="124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1661"/>
        <w:gridCol w:w="2552"/>
        <w:gridCol w:w="3685"/>
        <w:gridCol w:w="2097"/>
        <w:gridCol w:w="1967"/>
      </w:tblGrid>
      <w:tr w:rsidR="00413DD6" w:rsidRPr="00511C31" w:rsidTr="007D606C">
        <w:trPr>
          <w:gridAfter w:val="1"/>
        </w:trPr>
        <w:tc>
          <w:tcPr>
            <w:tcW w:w="445"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w:t>
            </w:r>
          </w:p>
        </w:tc>
        <w:tc>
          <w:tcPr>
            <w:tcW w:w="1540"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ДО</w:t>
            </w:r>
          </w:p>
        </w:tc>
        <w:tc>
          <w:tcPr>
            <w:tcW w:w="2552"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Тема семинара</w:t>
            </w:r>
          </w:p>
        </w:tc>
        <w:tc>
          <w:tcPr>
            <w:tcW w:w="3685"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Темы выступлений</w:t>
            </w:r>
          </w:p>
        </w:tc>
        <w:tc>
          <w:tcPr>
            <w:tcW w:w="2097"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Выступающие</w:t>
            </w:r>
          </w:p>
        </w:tc>
      </w:tr>
      <w:tr w:rsidR="00413DD6" w:rsidRPr="00511C31" w:rsidTr="007D606C">
        <w:trPr>
          <w:gridAfter w:val="1"/>
        </w:trPr>
        <w:tc>
          <w:tcPr>
            <w:tcW w:w="445"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1540"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МКДОУ д/с. «Родничок» пгт Тужа</w:t>
            </w:r>
          </w:p>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16.12.2015</w:t>
            </w:r>
          </w:p>
        </w:tc>
        <w:tc>
          <w:tcPr>
            <w:tcW w:w="2552"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Организация непосредственной образовательной деятельности по художественно-эстетическому </w:t>
            </w:r>
            <w:r w:rsidRPr="00511C31">
              <w:rPr>
                <w:rFonts w:ascii="Times New Roman" w:hAnsi="Times New Roman" w:cs="Times New Roman"/>
                <w:sz w:val="28"/>
                <w:szCs w:val="28"/>
              </w:rPr>
              <w:lastRenderedPageBreak/>
              <w:t>развитию детей в соответствии с ФГОС ДОО»</w:t>
            </w:r>
          </w:p>
        </w:tc>
        <w:tc>
          <w:tcPr>
            <w:tcW w:w="3685"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1.Открытое занятие с детьми младшей группы       2.Организация НОД по художественно-эстетическому развитию в детском саду «Родничок»</w:t>
            </w:r>
            <w:r w:rsidRPr="00511C31">
              <w:rPr>
                <w:rFonts w:ascii="Times New Roman" w:hAnsi="Times New Roman" w:cs="Times New Roman"/>
                <w:bCs/>
                <w:sz w:val="28"/>
                <w:szCs w:val="28"/>
              </w:rPr>
              <w:t xml:space="preserve">                        </w:t>
            </w:r>
            <w:r w:rsidRPr="00511C31">
              <w:rPr>
                <w:rFonts w:ascii="Times New Roman" w:hAnsi="Times New Roman" w:cs="Times New Roman"/>
                <w:bCs/>
                <w:sz w:val="28"/>
                <w:szCs w:val="28"/>
              </w:rPr>
              <w:lastRenderedPageBreak/>
              <w:t>3.Образовательная деятельность в детском сад в соответствии с ФГОС ДО.</w:t>
            </w:r>
            <w:r w:rsidRPr="00511C31">
              <w:rPr>
                <w:rFonts w:ascii="Times New Roman" w:hAnsi="Times New Roman" w:cs="Times New Roman"/>
                <w:sz w:val="28"/>
                <w:szCs w:val="28"/>
              </w:rPr>
              <w:t xml:space="preserve"> Система работы по художественно-эстетическому воспитанию дошкольников.               4.Обмен информацией по художественно-эстетическому воспитанию детей</w:t>
            </w:r>
          </w:p>
        </w:tc>
        <w:tc>
          <w:tcPr>
            <w:tcW w:w="209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Носкова А. В.</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Вершинина И.А.</w:t>
            </w: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Ахтулова Г.В.</w:t>
            </w: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Воспитатели</w:t>
            </w:r>
          </w:p>
        </w:tc>
      </w:tr>
      <w:tr w:rsidR="00413DD6" w:rsidRPr="00511C31" w:rsidTr="001D616A">
        <w:trPr>
          <w:gridAfter w:val="1"/>
          <w:trHeight w:val="5159"/>
        </w:trPr>
        <w:tc>
          <w:tcPr>
            <w:tcW w:w="445"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2</w:t>
            </w:r>
          </w:p>
        </w:tc>
        <w:tc>
          <w:tcPr>
            <w:tcW w:w="1540"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МКДОУ д/с. «Сказка» пгт Тужа</w:t>
            </w:r>
          </w:p>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26.02.16</w:t>
            </w:r>
          </w:p>
        </w:tc>
        <w:tc>
          <w:tcPr>
            <w:tcW w:w="2552"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w:t>
            </w:r>
          </w:p>
        </w:tc>
        <w:tc>
          <w:tcPr>
            <w:tcW w:w="3685"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1.Занятие в средней группе 2.Выступление «Организация НОД по социально-коммуникативному развитию в детском  саду «Сказка» в соответствии ФГОС ДО» 3.Организация социально-коммуникативного развития детей в соответствии с ФГОС ДО                               4.Обмен опытом по организации социально-коммуникативного развития детей</w:t>
            </w:r>
          </w:p>
        </w:tc>
        <w:tc>
          <w:tcPr>
            <w:tcW w:w="209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Жилинских Г. В. Меньшикова Е. Ю.</w:t>
            </w: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Ахтулова Г.В.- методист ИМС Воспитатели</w:t>
            </w:r>
          </w:p>
        </w:tc>
      </w:tr>
      <w:tr w:rsidR="00413DD6" w:rsidRPr="00511C31" w:rsidTr="007D606C">
        <w:tc>
          <w:tcPr>
            <w:tcW w:w="445"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3</w:t>
            </w:r>
          </w:p>
        </w:tc>
        <w:tc>
          <w:tcPr>
            <w:tcW w:w="1540"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 дошкольная группа</w:t>
            </w:r>
          </w:p>
          <w:p w:rsidR="00413DD6" w:rsidRPr="00511C31" w:rsidRDefault="00413DD6" w:rsidP="001D616A">
            <w:pPr>
              <w:spacing w:after="0" w:line="240" w:lineRule="auto"/>
              <w:jc w:val="both"/>
              <w:rPr>
                <w:rFonts w:ascii="Times New Roman" w:hAnsi="Times New Roman" w:cs="Times New Roman"/>
                <w:sz w:val="28"/>
                <w:szCs w:val="28"/>
              </w:rPr>
            </w:pPr>
          </w:p>
        </w:tc>
        <w:tc>
          <w:tcPr>
            <w:tcW w:w="2552" w:type="dxa"/>
          </w:tcPr>
          <w:p w:rsidR="00413DD6" w:rsidRPr="00511C31" w:rsidRDefault="00413DD6" w:rsidP="001D616A">
            <w:pPr>
              <w:spacing w:after="0" w:line="240" w:lineRule="auto"/>
              <w:jc w:val="both"/>
              <w:rPr>
                <w:rFonts w:ascii="Times New Roman" w:hAnsi="Times New Roman" w:cs="Times New Roman"/>
                <w:sz w:val="28"/>
                <w:szCs w:val="28"/>
              </w:rPr>
            </w:pPr>
            <w:r w:rsidRPr="00511C31">
              <w:rPr>
                <w:rFonts w:ascii="Times New Roman" w:hAnsi="Times New Roman" w:cs="Times New Roman"/>
                <w:sz w:val="28"/>
                <w:szCs w:val="28"/>
              </w:rPr>
              <w:t>Организация непосредственной образовательной деятельности по познавательному  развитию детей в соответствии с ФГОС ДОО</w:t>
            </w:r>
          </w:p>
        </w:tc>
        <w:tc>
          <w:tcPr>
            <w:tcW w:w="3685"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1.Открытое занятие с детьми</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 Развитие познавательных способностей через проектную деятельность               3.Организация работы  по познавательному развитию детей в дошкольной группе д. Пиштенур                                4.Организация НОД по познавательному развитию детей в соответствии с ФГОС ДО</w:t>
            </w:r>
          </w:p>
        </w:tc>
        <w:tc>
          <w:tcPr>
            <w:tcW w:w="209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Полухина Н.А.</w:t>
            </w: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Полухина Н.А.</w:t>
            </w: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Попова С.А.</w:t>
            </w: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p>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Ахтулова Г.В.</w:t>
            </w:r>
          </w:p>
        </w:tc>
        <w:tc>
          <w:tcPr>
            <w:tcW w:w="0" w:type="auto"/>
          </w:tcPr>
          <w:p w:rsidR="00413DD6" w:rsidRPr="00511C31" w:rsidRDefault="00413DD6" w:rsidP="001D616A">
            <w:pPr>
              <w:spacing w:line="240" w:lineRule="auto"/>
              <w:jc w:val="both"/>
              <w:rPr>
                <w:rFonts w:ascii="Times New Roman" w:hAnsi="Times New Roman" w:cs="Times New Roman"/>
                <w:sz w:val="28"/>
                <w:szCs w:val="28"/>
              </w:rPr>
            </w:pPr>
          </w:p>
        </w:tc>
      </w:tr>
    </w:tbl>
    <w:p w:rsidR="00207093" w:rsidRPr="00511C31" w:rsidRDefault="00413DD6"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b/>
          <w:sz w:val="28"/>
          <w:szCs w:val="28"/>
        </w:rPr>
        <w:t xml:space="preserve"> В следующем учебном году планируется проведение внешней оценки качества дошкольного образования в соответствии  ФГОС в </w:t>
      </w:r>
      <w:r w:rsidRPr="00511C31">
        <w:rPr>
          <w:rFonts w:ascii="Times New Roman" w:hAnsi="Times New Roman" w:cs="Times New Roman"/>
          <w:b/>
          <w:sz w:val="28"/>
          <w:szCs w:val="28"/>
        </w:rPr>
        <w:lastRenderedPageBreak/>
        <w:t>образовательных организациях Кировской области, реализующих  образовательные программы дошкольного образования</w:t>
      </w:r>
      <w:r w:rsidR="00207093" w:rsidRPr="00511C31">
        <w:rPr>
          <w:rFonts w:ascii="Times New Roman" w:hAnsi="Times New Roman" w:cs="Times New Roman"/>
          <w:b/>
          <w:sz w:val="28"/>
          <w:szCs w:val="28"/>
        </w:rPr>
        <w:t>.</w:t>
      </w:r>
      <w:r w:rsidR="00207093" w:rsidRPr="00511C31">
        <w:rPr>
          <w:rFonts w:ascii="Times New Roman" w:hAnsi="Times New Roman" w:cs="Times New Roman"/>
          <w:color w:val="000000"/>
          <w:sz w:val="28"/>
          <w:szCs w:val="28"/>
        </w:rPr>
        <w:t xml:space="preserve"> Указ Президента России по обеспечению</w:t>
      </w:r>
      <w:r w:rsidR="00207093" w:rsidRPr="00511C31">
        <w:rPr>
          <w:rFonts w:ascii="Times New Roman" w:hAnsi="Times New Roman" w:cs="Times New Roman"/>
          <w:color w:val="000000"/>
          <w:sz w:val="28"/>
          <w:szCs w:val="28"/>
        </w:rPr>
        <w:br/>
        <w:t>стопроцентной доступности дошкольного образования детей от 3 до 7 лет в районе выполнен.</w:t>
      </w:r>
      <w:r w:rsidR="00207093" w:rsidRPr="00511C31">
        <w:rPr>
          <w:rFonts w:ascii="Times New Roman" w:hAnsi="Times New Roman" w:cs="Times New Roman"/>
          <w:b/>
          <w:bCs/>
          <w:color w:val="000000"/>
          <w:sz w:val="28"/>
          <w:szCs w:val="28"/>
        </w:rPr>
        <w:t xml:space="preserve"> </w:t>
      </w:r>
      <w:r w:rsidR="00207093" w:rsidRPr="00511C31">
        <w:rPr>
          <w:rFonts w:ascii="Times New Roman" w:hAnsi="Times New Roman" w:cs="Times New Roman"/>
          <w:color w:val="000000"/>
          <w:sz w:val="28"/>
          <w:szCs w:val="28"/>
        </w:rPr>
        <w:t xml:space="preserve">Охват детей от года до 7 лет дошкольным образованием с составляет 100%. Вместе с тем, по данным электронной очереди, на зачисление в детские сады детей от 2 месяцев до 3 лет подано </w:t>
      </w:r>
      <w:r w:rsidR="00207093" w:rsidRPr="00511C31">
        <w:rPr>
          <w:rFonts w:ascii="Times New Roman" w:hAnsi="Times New Roman" w:cs="Times New Roman"/>
          <w:b/>
          <w:bCs/>
          <w:color w:val="000000"/>
          <w:sz w:val="28"/>
          <w:szCs w:val="28"/>
        </w:rPr>
        <w:t xml:space="preserve">116 </w:t>
      </w:r>
      <w:r w:rsidR="00207093" w:rsidRPr="00511C31">
        <w:rPr>
          <w:rFonts w:ascii="Times New Roman" w:hAnsi="Times New Roman" w:cs="Times New Roman"/>
          <w:color w:val="000000"/>
          <w:sz w:val="28"/>
          <w:szCs w:val="28"/>
        </w:rPr>
        <w:t xml:space="preserve">заявлений. С 1 сентября 2016 года в детские сады пойдут более 50 детей 2013 и 2014 года рождения. Задача понятна - необходимо интенсивно продолжать работу по повышению доступности мест в детских садах для самых маленьких жителей района. </w:t>
      </w:r>
    </w:p>
    <w:p w:rsidR="00413DD6" w:rsidRPr="00511C31" w:rsidRDefault="0043450F" w:rsidP="001D616A">
      <w:pPr>
        <w:spacing w:after="0"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Слайд 12</w:t>
      </w:r>
    </w:p>
    <w:p w:rsidR="00413DD6" w:rsidRPr="00511C31" w:rsidRDefault="00413DD6" w:rsidP="001D616A">
      <w:pPr>
        <w:spacing w:after="0" w:line="240" w:lineRule="auto"/>
        <w:ind w:firstLine="709"/>
        <w:jc w:val="both"/>
        <w:rPr>
          <w:rFonts w:ascii="Times New Roman" w:hAnsi="Times New Roman" w:cs="Times New Roman"/>
          <w:sz w:val="28"/>
          <w:szCs w:val="28"/>
        </w:rPr>
      </w:pPr>
      <w:r w:rsidRPr="00511C31">
        <w:rPr>
          <w:rFonts w:ascii="Times New Roman" w:hAnsi="Times New Roman" w:cs="Times New Roman"/>
          <w:sz w:val="28"/>
          <w:szCs w:val="28"/>
        </w:rPr>
        <w:t xml:space="preserve">с 1 сентября 2015 года в 1-х, 2-х, 3-х, 4-х классах (248 обучающихся) всех общеобразовательных организаций в Тужинском  муниципальном районе организована образовательная деятельность по внедрению ФГОС НОО в штатном режиме. </w:t>
      </w:r>
    </w:p>
    <w:p w:rsidR="00413DD6" w:rsidRPr="00511C31" w:rsidRDefault="00413DD6" w:rsidP="001D616A">
      <w:pPr>
        <w:spacing w:after="0" w:line="240" w:lineRule="auto"/>
        <w:jc w:val="both"/>
        <w:rPr>
          <w:rFonts w:ascii="Times New Roman" w:hAnsi="Times New Roman" w:cs="Times New Roman"/>
          <w:b/>
          <w:color w:val="333333"/>
          <w:sz w:val="28"/>
          <w:szCs w:val="28"/>
        </w:rPr>
      </w:pPr>
      <w:r w:rsidRPr="00511C31">
        <w:rPr>
          <w:rFonts w:ascii="Times New Roman" w:hAnsi="Times New Roman" w:cs="Times New Roman"/>
          <w:sz w:val="28"/>
          <w:szCs w:val="28"/>
        </w:rPr>
        <w:tab/>
      </w:r>
      <w:r w:rsidRPr="00511C31">
        <w:rPr>
          <w:rFonts w:ascii="Times New Roman" w:hAnsi="Times New Roman" w:cs="Times New Roman"/>
          <w:b/>
          <w:sz w:val="28"/>
          <w:szCs w:val="28"/>
        </w:rPr>
        <w:t>С 1 сентября 2016 года в 1 классах вводятся ФГОС с ОВЗ, поэтому   все  руководители ОО, 7 учителей, которые будут обучать будущих первоклассников прошли курсовую подготовку по теме «Методология и технология  реализации ФГОС обучающихся с ОВЗ в общеобразовательной и специальной (коррекционной) школах»</w:t>
      </w:r>
      <w:r w:rsidRPr="00511C31">
        <w:rPr>
          <w:rFonts w:ascii="Times New Roman" w:hAnsi="Times New Roman" w:cs="Times New Roman"/>
          <w:b/>
          <w:color w:val="333333"/>
          <w:sz w:val="28"/>
          <w:szCs w:val="28"/>
        </w:rPr>
        <w:t xml:space="preserve"> в ИРО Кировской области. </w:t>
      </w:r>
    </w:p>
    <w:p w:rsidR="00413DD6" w:rsidRPr="00511C31" w:rsidRDefault="00413DD6" w:rsidP="001D616A">
      <w:pPr>
        <w:spacing w:line="240" w:lineRule="auto"/>
        <w:ind w:firstLine="708"/>
        <w:jc w:val="both"/>
        <w:rPr>
          <w:rFonts w:ascii="Times New Roman" w:hAnsi="Times New Roman" w:cs="Times New Roman"/>
          <w:bCs/>
          <w:sz w:val="28"/>
          <w:szCs w:val="28"/>
        </w:rPr>
      </w:pPr>
      <w:r w:rsidRPr="00511C31">
        <w:rPr>
          <w:rFonts w:ascii="Times New Roman" w:hAnsi="Times New Roman" w:cs="Times New Roman"/>
          <w:b/>
          <w:sz w:val="28"/>
          <w:szCs w:val="28"/>
        </w:rPr>
        <w:t xml:space="preserve">Второй год на базе  МКОУ СОШ с УИОП пгт Тужа    работает      региональной инновационной площадки ИРО Кировской области  по теме «Внутренняя оценка качества образования: </w:t>
      </w:r>
      <w:r w:rsidRPr="00511C31">
        <w:rPr>
          <w:rFonts w:ascii="Times New Roman" w:hAnsi="Times New Roman" w:cs="Times New Roman"/>
          <w:b/>
          <w:bCs/>
          <w:sz w:val="28"/>
          <w:szCs w:val="28"/>
        </w:rPr>
        <w:t>оценка метапредметных результатов в рамках текущего контроля». В рамках площадки в марте 2016 года был подготовлен и проведен районный методический семинар с участием научного руководителя ИРО Кировской области Измайловой Елены Васильевны. Во время семинара администрация школы и учителя поделились своими наработками по данной теме</w:t>
      </w:r>
      <w:r w:rsidRPr="00511C31">
        <w:rPr>
          <w:rFonts w:ascii="Times New Roman" w:hAnsi="Times New Roman" w:cs="Times New Roman"/>
          <w:b/>
          <w:sz w:val="28"/>
          <w:szCs w:val="28"/>
        </w:rPr>
        <w:t xml:space="preserve">                                                             </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2"/>
        <w:gridCol w:w="4547"/>
      </w:tblGrid>
      <w:tr w:rsidR="00413DD6" w:rsidRPr="00511C31" w:rsidTr="007D606C">
        <w:trPr>
          <w:trHeight w:val="963"/>
        </w:trPr>
        <w:tc>
          <w:tcPr>
            <w:tcW w:w="5492"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color w:val="222222"/>
                <w:sz w:val="28"/>
                <w:szCs w:val="28"/>
              </w:rPr>
              <w:t xml:space="preserve">Образовательное пространство школы, результаты и перспективы его развития </w:t>
            </w:r>
          </w:p>
        </w:tc>
        <w:tc>
          <w:tcPr>
            <w:tcW w:w="4547" w:type="dxa"/>
          </w:tcPr>
          <w:p w:rsidR="00413DD6" w:rsidRPr="00511C31" w:rsidRDefault="00413DD6" w:rsidP="001D616A">
            <w:pPr>
              <w:spacing w:line="240" w:lineRule="auto"/>
              <w:jc w:val="both"/>
              <w:rPr>
                <w:rFonts w:ascii="Times New Roman" w:hAnsi="Times New Roman" w:cs="Times New Roman"/>
                <w:color w:val="222222"/>
                <w:sz w:val="28"/>
                <w:szCs w:val="28"/>
              </w:rPr>
            </w:pPr>
            <w:r w:rsidRPr="00511C31">
              <w:rPr>
                <w:rFonts w:ascii="Times New Roman" w:hAnsi="Times New Roman" w:cs="Times New Roman"/>
                <w:sz w:val="28"/>
                <w:szCs w:val="28"/>
              </w:rPr>
              <w:t>Новикова А.В., директор школы</w:t>
            </w:r>
          </w:p>
        </w:tc>
      </w:tr>
      <w:tr w:rsidR="00413DD6" w:rsidRPr="00511C31" w:rsidTr="007D606C">
        <w:trPr>
          <w:trHeight w:val="963"/>
        </w:trPr>
        <w:tc>
          <w:tcPr>
            <w:tcW w:w="5492" w:type="dxa"/>
          </w:tcPr>
          <w:p w:rsidR="00413DD6" w:rsidRPr="00511C31" w:rsidRDefault="00413DD6" w:rsidP="001D616A">
            <w:pPr>
              <w:spacing w:line="240" w:lineRule="auto"/>
              <w:jc w:val="both"/>
              <w:rPr>
                <w:rFonts w:ascii="Times New Roman" w:hAnsi="Times New Roman" w:cs="Times New Roman"/>
                <w:color w:val="222222"/>
                <w:sz w:val="28"/>
                <w:szCs w:val="28"/>
              </w:rPr>
            </w:pPr>
            <w:r w:rsidRPr="00511C31">
              <w:rPr>
                <w:rFonts w:ascii="Times New Roman" w:hAnsi="Times New Roman" w:cs="Times New Roman"/>
                <w:color w:val="222222"/>
                <w:sz w:val="28"/>
                <w:szCs w:val="28"/>
              </w:rPr>
              <w:t>Особенности нормативно-правовой базы и модель организации ВСОКО</w:t>
            </w:r>
            <w:r w:rsidRPr="00511C31">
              <w:rPr>
                <w:rStyle w:val="apple-converted-space"/>
                <w:rFonts w:ascii="Times New Roman" w:hAnsi="Times New Roman" w:cs="Times New Roman"/>
                <w:color w:val="222222"/>
                <w:sz w:val="28"/>
                <w:szCs w:val="28"/>
              </w:rPr>
              <w:t> </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Свинцова С.Ю., заместитель директора по УР</w:t>
            </w:r>
          </w:p>
        </w:tc>
      </w:tr>
      <w:tr w:rsidR="00413DD6" w:rsidRPr="00511C31" w:rsidTr="007D606C">
        <w:trPr>
          <w:trHeight w:val="1294"/>
        </w:trPr>
        <w:tc>
          <w:tcPr>
            <w:tcW w:w="5492" w:type="dxa"/>
          </w:tcPr>
          <w:p w:rsidR="00413DD6" w:rsidRPr="00511C31" w:rsidRDefault="00413DD6" w:rsidP="001D616A">
            <w:pPr>
              <w:spacing w:line="240" w:lineRule="auto"/>
              <w:jc w:val="both"/>
              <w:rPr>
                <w:rFonts w:ascii="Times New Roman" w:hAnsi="Times New Roman" w:cs="Times New Roman"/>
                <w:color w:val="222222"/>
                <w:sz w:val="28"/>
                <w:szCs w:val="28"/>
              </w:rPr>
            </w:pPr>
            <w:r w:rsidRPr="00511C31">
              <w:rPr>
                <w:rFonts w:ascii="Times New Roman" w:hAnsi="Times New Roman" w:cs="Times New Roman"/>
                <w:bCs/>
                <w:sz w:val="28"/>
                <w:szCs w:val="28"/>
              </w:rPr>
              <w:t xml:space="preserve">Оценка метапредметных результатов в рамках текущего контроля как элемент ВСОКО НОО </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Грибовская Т.А., заместитель директора по УВР</w:t>
            </w:r>
          </w:p>
        </w:tc>
      </w:tr>
      <w:tr w:rsidR="00413DD6" w:rsidRPr="00511C31" w:rsidTr="007D606C">
        <w:trPr>
          <w:trHeight w:val="1012"/>
        </w:trPr>
        <w:tc>
          <w:tcPr>
            <w:tcW w:w="5492" w:type="dxa"/>
          </w:tcPr>
          <w:p w:rsidR="00413DD6" w:rsidRPr="00511C31" w:rsidRDefault="00413DD6" w:rsidP="001D616A">
            <w:pPr>
              <w:spacing w:line="240" w:lineRule="auto"/>
              <w:jc w:val="both"/>
              <w:rPr>
                <w:rFonts w:ascii="Times New Roman" w:hAnsi="Times New Roman" w:cs="Times New Roman"/>
                <w:color w:val="222222"/>
                <w:sz w:val="28"/>
                <w:szCs w:val="28"/>
              </w:rPr>
            </w:pPr>
            <w:r w:rsidRPr="00511C31">
              <w:rPr>
                <w:rFonts w:ascii="Times New Roman" w:hAnsi="Times New Roman" w:cs="Times New Roman"/>
                <w:sz w:val="28"/>
                <w:szCs w:val="28"/>
              </w:rPr>
              <w:lastRenderedPageBreak/>
              <w:t>Формирование и развитие метапредметных умений учащихся через внеурочную деятельность в условиях реализации ФГОС</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Дербенева Е.А., заместитель директора по ВР</w:t>
            </w:r>
          </w:p>
        </w:tc>
      </w:tr>
      <w:tr w:rsidR="00413DD6" w:rsidRPr="00511C31" w:rsidTr="007D606C">
        <w:trPr>
          <w:trHeight w:val="701"/>
        </w:trPr>
        <w:tc>
          <w:tcPr>
            <w:tcW w:w="5492"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Урок русского языка в 1б классе «Волшебные слова»</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Шубина О.А, учитель начальных классов первой категории</w:t>
            </w:r>
          </w:p>
        </w:tc>
      </w:tr>
      <w:tr w:rsidR="00413DD6" w:rsidRPr="00511C31" w:rsidTr="007D606C">
        <w:trPr>
          <w:trHeight w:val="994"/>
        </w:trPr>
        <w:tc>
          <w:tcPr>
            <w:tcW w:w="5492"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Занятие внеурочной деятельности  по программе «Радуга» «Мы идём на цирковое представление»</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Грибовская Т.А., учитель начальных классов (соответствие занимаемой должности)    </w:t>
            </w:r>
          </w:p>
        </w:tc>
      </w:tr>
      <w:tr w:rsidR="00413DD6" w:rsidRPr="00511C31" w:rsidTr="007D606C">
        <w:trPr>
          <w:trHeight w:val="839"/>
        </w:trPr>
        <w:tc>
          <w:tcPr>
            <w:tcW w:w="5492"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Урок биологии в 5а классе «Роль бактерий в природе и жизни человека»</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Ветлугаева Н.Н., учитель биологии высшей категории</w:t>
            </w:r>
          </w:p>
        </w:tc>
      </w:tr>
      <w:tr w:rsidR="00413DD6" w:rsidRPr="00511C31" w:rsidTr="007D606C">
        <w:trPr>
          <w:trHeight w:val="978"/>
        </w:trPr>
        <w:tc>
          <w:tcPr>
            <w:tcW w:w="5492"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Урок русского языка в 5б классе «Природа и человек в рассказе К.Г. Паустовского «Заячьи лапы»</w:t>
            </w:r>
          </w:p>
        </w:tc>
        <w:tc>
          <w:tcPr>
            <w:tcW w:w="4547" w:type="dxa"/>
          </w:tcPr>
          <w:p w:rsidR="00413DD6" w:rsidRPr="00511C31" w:rsidRDefault="00413DD6"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Яранцева Г.Л., учитель русского языка и литературы высшей категории</w:t>
            </w:r>
          </w:p>
        </w:tc>
      </w:tr>
    </w:tbl>
    <w:p w:rsidR="00413DD6" w:rsidRPr="00511C31" w:rsidRDefault="00413DD6" w:rsidP="001D616A">
      <w:pPr>
        <w:spacing w:after="0" w:line="240" w:lineRule="auto"/>
        <w:ind w:firstLine="709"/>
        <w:jc w:val="both"/>
        <w:rPr>
          <w:rFonts w:ascii="Times New Roman" w:hAnsi="Times New Roman" w:cs="Times New Roman"/>
          <w:sz w:val="28"/>
          <w:szCs w:val="28"/>
        </w:rPr>
      </w:pPr>
    </w:p>
    <w:p w:rsidR="00413DD6" w:rsidRPr="00511C31" w:rsidRDefault="00413DD6" w:rsidP="001D616A">
      <w:pPr>
        <w:spacing w:after="0"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В 2016-2017 учебном году на ФГОС ООО переходят учащиеся 5, 6 классов в количестве 121 человека. </w:t>
      </w:r>
    </w:p>
    <w:p w:rsidR="000C69A1" w:rsidRPr="00511C31" w:rsidRDefault="00413DD6" w:rsidP="001D616A">
      <w:pPr>
        <w:spacing w:line="240" w:lineRule="auto"/>
        <w:jc w:val="both"/>
        <w:rPr>
          <w:rFonts w:ascii="Times New Roman" w:hAnsi="Times New Roman" w:cs="Times New Roman"/>
          <w:b/>
          <w:sz w:val="28"/>
          <w:szCs w:val="28"/>
        </w:rPr>
      </w:pPr>
      <w:r w:rsidRPr="00511C31">
        <w:rPr>
          <w:rFonts w:ascii="Times New Roman" w:hAnsi="Times New Roman" w:cs="Times New Roman"/>
          <w:sz w:val="28"/>
          <w:szCs w:val="28"/>
        </w:rPr>
        <w:t xml:space="preserve">          </w:t>
      </w:r>
      <w:r w:rsidRPr="00511C31">
        <w:rPr>
          <w:rFonts w:ascii="Times New Roman" w:hAnsi="Times New Roman" w:cs="Times New Roman"/>
          <w:b/>
          <w:sz w:val="28"/>
          <w:szCs w:val="28"/>
        </w:rPr>
        <w:t xml:space="preserve">В связи с разработкой и утверждением концепций исторического образования и математического образования (2015год), филологического образования  (2016 год), в целях повышения качества подготовки педагогических работников путем создания научно-обоснованной системы комплексной оценки компетенции учителей в мае 2016 года проводилось исследование компетенции учителей математики, русского языка и литературы. В нашем районе в данном исследовании приняли участие 5 учителей математики и 8 учителей русского языка и литературы. Данному исследованию в  последующие годы будут </w:t>
      </w:r>
      <w:r w:rsidRPr="00511C31">
        <w:rPr>
          <w:rFonts w:ascii="Times New Roman" w:hAnsi="Times New Roman" w:cs="Times New Roman"/>
          <w:sz w:val="28"/>
          <w:szCs w:val="28"/>
        </w:rPr>
        <w:t xml:space="preserve"> </w:t>
      </w:r>
      <w:r w:rsidRPr="00511C31">
        <w:rPr>
          <w:rFonts w:ascii="Times New Roman" w:hAnsi="Times New Roman" w:cs="Times New Roman"/>
          <w:b/>
          <w:sz w:val="28"/>
          <w:szCs w:val="28"/>
        </w:rPr>
        <w:t xml:space="preserve">подвержены педагоги других специальностей, т.к. 2017 году планируется принятие концепции естественно-научного образования  (физика, химия, биология), 2018 год - концепция преподавания иностранных языков, основ духовно-нравственной культуры народов России, 2019 год - Концепция преподавания обществознания, физической культуры. </w:t>
      </w:r>
    </w:p>
    <w:p w:rsidR="000451FE" w:rsidRPr="00511C31" w:rsidRDefault="00413DD6" w:rsidP="001D616A">
      <w:pPr>
        <w:spacing w:after="0"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 </w:t>
      </w:r>
      <w:r w:rsidR="000451FE" w:rsidRPr="00511C31">
        <w:rPr>
          <w:rFonts w:ascii="Times New Roman" w:hAnsi="Times New Roman" w:cs="Times New Roman"/>
          <w:b/>
          <w:sz w:val="28"/>
          <w:szCs w:val="28"/>
        </w:rPr>
        <w:t xml:space="preserve">В связи с внедрением новых ФГОС был принят новый Порядок организации обеспечения муниципальных и областных государственных ОО учебниками и учебными пособиями, который предусматривает их приобретение за счет средств областного бюджета. Почти полностью  были обеспечены учебниками учащиеся начальных классов 1 по 4 класс с момента введения ФГОС НОО с 2011 года.  В 2015-2016 году началось внедрении ФГОС ООО и пятиклассники были обеспечены учебниками из областного бюджета примерно на половину  (были закуплено 451 учебник на сумму 163459,89). В этом учебном году будущим шестиклассникам из области пришло только 390 учебников по трем </w:t>
      </w:r>
      <w:r w:rsidR="000451FE" w:rsidRPr="00511C31">
        <w:rPr>
          <w:rFonts w:ascii="Times New Roman" w:hAnsi="Times New Roman" w:cs="Times New Roman"/>
          <w:b/>
          <w:sz w:val="28"/>
          <w:szCs w:val="28"/>
        </w:rPr>
        <w:lastRenderedPageBreak/>
        <w:t>предметам: русский язык, литература и история на сумму 82667,42.   Это примерно  30% от требуемого. Все недостающие учебники образовательный учреждения вынуждены закупать на собственные средства. И как заверили руководители ОУ, все необходимые учебники будут приобретены.</w:t>
      </w:r>
    </w:p>
    <w:p w:rsidR="00EA0923" w:rsidRPr="00511C31" w:rsidRDefault="00EA0923" w:rsidP="00EA0923">
      <w:pPr>
        <w:spacing w:line="240" w:lineRule="auto"/>
        <w:ind w:firstLine="709"/>
        <w:jc w:val="both"/>
        <w:rPr>
          <w:rFonts w:ascii="Times New Roman" w:hAnsi="Times New Roman" w:cs="Times New Roman"/>
          <w:b/>
          <w:bCs/>
          <w:kern w:val="2"/>
          <w:sz w:val="28"/>
          <w:szCs w:val="28"/>
        </w:rPr>
      </w:pPr>
      <w:r w:rsidRPr="00511C31">
        <w:rPr>
          <w:rFonts w:ascii="Times New Roman" w:hAnsi="Times New Roman" w:cs="Times New Roman"/>
          <w:b/>
          <w:bCs/>
          <w:kern w:val="2"/>
          <w:sz w:val="28"/>
          <w:szCs w:val="28"/>
        </w:rPr>
        <w:t>Слайд13</w:t>
      </w:r>
    </w:p>
    <w:p w:rsidR="004D39B4" w:rsidRPr="00D847F5" w:rsidRDefault="000451FE" w:rsidP="001D616A">
      <w:pPr>
        <w:spacing w:after="0" w:line="240" w:lineRule="auto"/>
        <w:ind w:firstLine="709"/>
        <w:jc w:val="both"/>
        <w:rPr>
          <w:rFonts w:ascii="Times New Roman" w:hAnsi="Times New Roman" w:cs="Times New Roman"/>
          <w:b/>
          <w:bCs/>
          <w:sz w:val="28"/>
          <w:szCs w:val="28"/>
        </w:rPr>
      </w:pPr>
      <w:r w:rsidRPr="00511C31">
        <w:rPr>
          <w:rFonts w:ascii="Times New Roman" w:hAnsi="Times New Roman" w:cs="Times New Roman"/>
          <w:b/>
          <w:sz w:val="28"/>
          <w:szCs w:val="28"/>
        </w:rPr>
        <w:t xml:space="preserve">Согласно Федеральному базисному учебному плану для общеобразовательных учреждений организация занятий по направлениям внеурочной деятельности является неотъемлемой частью образовательного процесса в школе. </w:t>
      </w:r>
    </w:p>
    <w:p w:rsidR="007F51B0" w:rsidRDefault="000451FE" w:rsidP="001D616A">
      <w:pPr>
        <w:spacing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В ОУ Тужи</w:t>
      </w:r>
      <w:r w:rsidR="004D39B4">
        <w:rPr>
          <w:rFonts w:ascii="Times New Roman" w:hAnsi="Times New Roman" w:cs="Times New Roman"/>
          <w:b/>
          <w:sz w:val="28"/>
          <w:szCs w:val="28"/>
        </w:rPr>
        <w:t>н</w:t>
      </w:r>
      <w:r w:rsidRPr="00511C31">
        <w:rPr>
          <w:rFonts w:ascii="Times New Roman" w:hAnsi="Times New Roman" w:cs="Times New Roman"/>
          <w:b/>
          <w:sz w:val="28"/>
          <w:szCs w:val="28"/>
        </w:rPr>
        <w:t xml:space="preserve">ского района </w:t>
      </w:r>
      <w:r w:rsidR="007F51B0">
        <w:rPr>
          <w:rFonts w:ascii="Times New Roman" w:hAnsi="Times New Roman" w:cs="Times New Roman"/>
          <w:b/>
          <w:sz w:val="28"/>
          <w:szCs w:val="28"/>
        </w:rPr>
        <w:t xml:space="preserve">во </w:t>
      </w:r>
      <w:r w:rsidRPr="00511C31">
        <w:rPr>
          <w:rFonts w:ascii="Times New Roman" w:hAnsi="Times New Roman" w:cs="Times New Roman"/>
          <w:b/>
          <w:sz w:val="28"/>
          <w:szCs w:val="28"/>
        </w:rPr>
        <w:t>внеурочн</w:t>
      </w:r>
      <w:r w:rsidR="007F51B0">
        <w:rPr>
          <w:rFonts w:ascii="Times New Roman" w:hAnsi="Times New Roman" w:cs="Times New Roman"/>
          <w:b/>
          <w:sz w:val="28"/>
          <w:szCs w:val="28"/>
        </w:rPr>
        <w:t>ой</w:t>
      </w:r>
      <w:r w:rsidRPr="00511C31">
        <w:rPr>
          <w:rFonts w:ascii="Times New Roman" w:hAnsi="Times New Roman" w:cs="Times New Roman"/>
          <w:b/>
          <w:sz w:val="28"/>
          <w:szCs w:val="28"/>
        </w:rPr>
        <w:t xml:space="preserve"> деятельност</w:t>
      </w:r>
      <w:r w:rsidR="007F51B0">
        <w:rPr>
          <w:rFonts w:ascii="Times New Roman" w:hAnsi="Times New Roman" w:cs="Times New Roman"/>
          <w:b/>
          <w:sz w:val="28"/>
          <w:szCs w:val="28"/>
        </w:rPr>
        <w:t xml:space="preserve">и используются следующие модели. </w:t>
      </w:r>
    </w:p>
    <w:p w:rsidR="000451FE" w:rsidRPr="00511C31" w:rsidRDefault="000451FE" w:rsidP="001D616A">
      <w:pPr>
        <w:spacing w:line="240" w:lineRule="auto"/>
        <w:ind w:firstLine="709"/>
        <w:jc w:val="both"/>
        <w:rPr>
          <w:rFonts w:ascii="Times New Roman" w:hAnsi="Times New Roman" w:cs="Times New Roman"/>
          <w:b/>
          <w:sz w:val="28"/>
          <w:szCs w:val="28"/>
        </w:rPr>
      </w:pPr>
      <w:r w:rsidRPr="00511C31">
        <w:rPr>
          <w:rFonts w:ascii="Times New Roman" w:hAnsi="Times New Roman" w:cs="Times New Roman"/>
          <w:b/>
          <w:sz w:val="28"/>
          <w:szCs w:val="28"/>
        </w:rPr>
        <w:t>1. Модель дополнительного образования (МКОУ СОШ с УИОП пгт Тужа).  Эта</w:t>
      </w:r>
      <w:r w:rsidR="000C69A1" w:rsidRPr="00511C31">
        <w:rPr>
          <w:rFonts w:ascii="Times New Roman" w:hAnsi="Times New Roman" w:cs="Times New Roman"/>
          <w:b/>
          <w:sz w:val="28"/>
          <w:szCs w:val="28"/>
        </w:rPr>
        <w:t xml:space="preserve"> </w:t>
      </w:r>
      <w:r w:rsidRPr="00511C31">
        <w:rPr>
          <w:rFonts w:ascii="Times New Roman" w:hAnsi="Times New Roman" w:cs="Times New Roman"/>
          <w:b/>
          <w:sz w:val="28"/>
          <w:szCs w:val="28"/>
        </w:rPr>
        <w:t xml:space="preserve">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 </w:t>
      </w:r>
    </w:p>
    <w:p w:rsidR="000451FE" w:rsidRPr="00511C31" w:rsidRDefault="000451FE" w:rsidP="001D616A">
      <w:pPr>
        <w:pStyle w:val="a9"/>
        <w:spacing w:line="240" w:lineRule="auto"/>
        <w:ind w:left="0"/>
        <w:jc w:val="both"/>
        <w:rPr>
          <w:rFonts w:ascii="Times New Roman" w:hAnsi="Times New Roman"/>
          <w:b/>
          <w:sz w:val="28"/>
          <w:szCs w:val="28"/>
        </w:rPr>
      </w:pPr>
      <w:r w:rsidRPr="00511C31">
        <w:rPr>
          <w:rFonts w:ascii="Times New Roman" w:hAnsi="Times New Roman"/>
          <w:b/>
          <w:sz w:val="28"/>
          <w:szCs w:val="28"/>
        </w:rPr>
        <w:t>2.  О</w:t>
      </w:r>
      <w:r w:rsidRPr="00511C31">
        <w:rPr>
          <w:rFonts w:ascii="Times New Roman" w:hAnsi="Times New Roman"/>
          <w:b/>
          <w:bCs/>
          <w:sz w:val="28"/>
          <w:szCs w:val="28"/>
        </w:rPr>
        <w:t>птимизационная  модель</w:t>
      </w:r>
      <w:r w:rsidRPr="00511C31">
        <w:rPr>
          <w:rFonts w:ascii="Times New Roman" w:hAnsi="Times New Roman"/>
          <w:b/>
          <w:sz w:val="28"/>
          <w:szCs w:val="28"/>
        </w:rPr>
        <w:t xml:space="preserve">  (МКОУ СОШ с Ныр, МКОУ ООШ с Пачи, МКОУ ООШ д. Пиштенур МКОУ НОШ д. Греково)</w:t>
      </w:r>
      <w:r w:rsidRPr="00511C31">
        <w:rPr>
          <w:rFonts w:ascii="Times New Roman" w:hAnsi="Times New Roman"/>
          <w:b/>
          <w:sz w:val="28"/>
          <w:szCs w:val="28"/>
          <w:lang w:eastAsia="ja-JP"/>
        </w:rPr>
        <w:t xml:space="preserve"> организуется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w:t>
      </w:r>
      <w:r w:rsidRPr="00511C31">
        <w:rPr>
          <w:rFonts w:ascii="Times New Roman" w:hAnsi="Times New Roman"/>
          <w:b/>
          <w:sz w:val="28"/>
          <w:szCs w:val="28"/>
        </w:rPr>
        <w:t xml:space="preserve"> </w:t>
      </w:r>
    </w:p>
    <w:p w:rsidR="000451FE" w:rsidRPr="00511C31" w:rsidRDefault="000451FE" w:rsidP="001D616A">
      <w:pPr>
        <w:pStyle w:val="a7"/>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3.Модель полного дня  (КОГОБУ «Средняя школа-интернат пгт Тужа») предполагает создание условий для полноценного пребывания ребенка в образовательном учреждении в течение дня, в том числе, через поляризацию образовательной среды школы и выделением разноакцентированных пространств.</w:t>
      </w:r>
    </w:p>
    <w:p w:rsidR="000E43E4" w:rsidRPr="00511C31" w:rsidRDefault="000E43E4" w:rsidP="001D616A">
      <w:pPr>
        <w:pStyle w:val="a7"/>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Слайд 14</w:t>
      </w:r>
    </w:p>
    <w:p w:rsidR="003664D9" w:rsidRPr="00511C31" w:rsidRDefault="00D81588"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color w:val="000000"/>
          <w:sz w:val="28"/>
          <w:szCs w:val="28"/>
        </w:rPr>
        <w:t xml:space="preserve">      Самое большое количество изменений и инновационных проектов связано с</w:t>
      </w:r>
      <w:r w:rsidR="0043450F" w:rsidRPr="00511C31">
        <w:rPr>
          <w:rFonts w:ascii="Times New Roman" w:hAnsi="Times New Roman" w:cs="Times New Roman"/>
          <w:color w:val="000000"/>
          <w:sz w:val="28"/>
          <w:szCs w:val="28"/>
        </w:rPr>
        <w:t xml:space="preserve"> </w:t>
      </w:r>
      <w:r w:rsidRPr="00511C31">
        <w:rPr>
          <w:rFonts w:ascii="Times New Roman" w:hAnsi="Times New Roman" w:cs="Times New Roman"/>
          <w:b/>
          <w:bCs/>
          <w:color w:val="000000"/>
          <w:sz w:val="28"/>
          <w:szCs w:val="28"/>
        </w:rPr>
        <w:t xml:space="preserve">системой общего образования. Одно из них- </w:t>
      </w:r>
      <w:r w:rsidRPr="00511C31">
        <w:rPr>
          <w:rFonts w:ascii="Times New Roman" w:hAnsi="Times New Roman" w:cs="Times New Roman"/>
          <w:color w:val="000000"/>
          <w:sz w:val="28"/>
          <w:szCs w:val="28"/>
        </w:rPr>
        <w:t xml:space="preserve">совершенствование государственной итоговой аттестации в 9 и 11 классе </w:t>
      </w:r>
      <w:r w:rsidR="003F2FE2" w:rsidRPr="00511C31">
        <w:rPr>
          <w:rFonts w:ascii="Times New Roman" w:hAnsi="Times New Roman" w:cs="Times New Roman"/>
          <w:color w:val="000000"/>
          <w:sz w:val="28"/>
          <w:szCs w:val="28"/>
        </w:rPr>
        <w:t>.</w:t>
      </w:r>
      <w:r w:rsidR="003664D9" w:rsidRPr="00511C31">
        <w:rPr>
          <w:rFonts w:ascii="Times New Roman" w:hAnsi="Times New Roman" w:cs="Times New Roman"/>
          <w:color w:val="000000"/>
          <w:sz w:val="28"/>
          <w:szCs w:val="28"/>
        </w:rPr>
        <w:t xml:space="preserve"> Благодаря высокому профессионализму команды педагогов, участвующих в подготовке и проведении ЕГЭ, экзаменационная сессия для 11-классников прошла в районе без нарушений, о чем свидетельствует заключение инспектора управления надзора и контроля Шумайловой Н.М. Кроме того, в нашем ППЭ стартовала печать КИМ и сканирование ЭМ. Хочется в очередной раз выразить благодарность директору школы Новиковой А.В., руководителю ППЭ Свинцовой С.Ю., медицинскому работнику Токаревой Н.Н, техническому специалисту Жилинских А.М., членам ГЭК, 17 организаторам (ф.и.о.), дежурным сотрудникам полиции за добросовестное отношение к этому мероприятию и высокое качество подготовки к ЕГЭ. </w:t>
      </w:r>
    </w:p>
    <w:p w:rsidR="003664D9" w:rsidRPr="00511C31" w:rsidRDefault="003664D9"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color w:val="000000"/>
          <w:sz w:val="28"/>
          <w:szCs w:val="28"/>
        </w:rPr>
        <w:lastRenderedPageBreak/>
        <w:t xml:space="preserve">Говоря о результатах, нужно отметить, что обязательные предметы сдали все, предметы по выбору не удалось сдать 5 выпускникам. Выдано 56 аттестатов о среднем общем образовании, 3 золотые и 1 серебряная медаль. К сожалению, ЕГЭ второй год подряд не дает 100-бальных результатов. На августовской педагогической конференции в 2015 году была поставлена задача </w:t>
      </w:r>
      <w:r w:rsidRPr="00511C31">
        <w:rPr>
          <w:rFonts w:ascii="Times New Roman" w:hAnsi="Times New Roman" w:cs="Times New Roman"/>
          <w:sz w:val="28"/>
          <w:szCs w:val="28"/>
        </w:rPr>
        <w:t>коллективам общеобразовательных учреждений - усилить  в</w:t>
      </w:r>
      <w:r w:rsidRPr="00511C31">
        <w:rPr>
          <w:rFonts w:ascii="Times New Roman" w:hAnsi="Times New Roman" w:cs="Times New Roman"/>
          <w:sz w:val="28"/>
          <w:szCs w:val="28"/>
          <w:lang w:eastAsia="ar-SA"/>
        </w:rPr>
        <w:t>нутришкольный контроль, охватывающий не только русский язык и математику, но и все предметы базисного учебного плана. По результатам 2016 года мы видим (на слайде), что должного результата не получилось. МКОУ СОШ с УИОП показала результат выше областного по 4 предметам, улучшила свои результаты по сравнению с прошлым годом по 5 предметам, по 5 и ухудшила. Кроме того, в 5 раз увеличилось количество учащихся, не набравших минимальное количество баллов. Ныровская средняя школа показала результаты выше областных по 3 предметам, но снизила баллы прошлого года по 2 предметам. Это единственная школа без «завалов».</w:t>
      </w:r>
      <w:r w:rsidR="008D703A" w:rsidRPr="00511C31">
        <w:rPr>
          <w:rFonts w:ascii="Times New Roman" w:hAnsi="Times New Roman" w:cs="Times New Roman"/>
          <w:sz w:val="28"/>
          <w:szCs w:val="28"/>
          <w:lang w:eastAsia="ar-SA"/>
        </w:rPr>
        <w:t xml:space="preserve"> </w:t>
      </w:r>
      <w:r w:rsidRPr="00511C31">
        <w:rPr>
          <w:rFonts w:ascii="Times New Roman" w:hAnsi="Times New Roman" w:cs="Times New Roman"/>
          <w:sz w:val="28"/>
          <w:szCs w:val="28"/>
          <w:lang w:eastAsia="ar-SA"/>
        </w:rPr>
        <w:t>Средняя школа-интернат показала 1 результат выше областного и по 1предмету получили баллов больше прошлого года. Есть 1 выпускник, который не справил</w:t>
      </w:r>
      <w:r w:rsidR="00EA0923">
        <w:rPr>
          <w:rFonts w:ascii="Times New Roman" w:hAnsi="Times New Roman" w:cs="Times New Roman"/>
          <w:sz w:val="28"/>
          <w:szCs w:val="28"/>
          <w:lang w:eastAsia="ar-SA"/>
        </w:rPr>
        <w:t>ся</w:t>
      </w:r>
      <w:r w:rsidRPr="00511C31">
        <w:rPr>
          <w:rFonts w:ascii="Times New Roman" w:hAnsi="Times New Roman" w:cs="Times New Roman"/>
          <w:sz w:val="28"/>
          <w:szCs w:val="28"/>
          <w:lang w:eastAsia="ar-SA"/>
        </w:rPr>
        <w:t xml:space="preserve"> с профильной математикой и 1 не справился с профильной математикой и предметом по выбору.  </w:t>
      </w:r>
    </w:p>
    <w:p w:rsidR="003664D9" w:rsidRPr="00511C31" w:rsidRDefault="000E43E4" w:rsidP="001D616A">
      <w:pPr>
        <w:spacing w:after="0" w:line="240" w:lineRule="auto"/>
        <w:jc w:val="both"/>
        <w:rPr>
          <w:rFonts w:ascii="Times New Roman" w:hAnsi="Times New Roman" w:cs="Times New Roman"/>
          <w:b/>
          <w:color w:val="000000"/>
          <w:sz w:val="28"/>
          <w:szCs w:val="28"/>
        </w:rPr>
      </w:pPr>
      <w:r w:rsidRPr="00511C31">
        <w:rPr>
          <w:rFonts w:ascii="Times New Roman" w:hAnsi="Times New Roman" w:cs="Times New Roman"/>
          <w:b/>
          <w:color w:val="000000"/>
          <w:sz w:val="28"/>
          <w:szCs w:val="28"/>
        </w:rPr>
        <w:t>Слайд 15-</w:t>
      </w:r>
      <w:r w:rsidR="00511C31" w:rsidRPr="00511C31">
        <w:rPr>
          <w:rFonts w:ascii="Times New Roman" w:hAnsi="Times New Roman" w:cs="Times New Roman"/>
          <w:b/>
          <w:color w:val="000000"/>
          <w:sz w:val="28"/>
          <w:szCs w:val="28"/>
        </w:rPr>
        <w:t>16-17</w:t>
      </w:r>
    </w:p>
    <w:p w:rsidR="003664D9" w:rsidRPr="00511C31" w:rsidRDefault="003664D9"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color w:val="000000"/>
          <w:sz w:val="28"/>
          <w:szCs w:val="28"/>
        </w:rPr>
        <w:t>Без особых изменений прошли экзамены в 9 классе. 78 девятиклассников помимо обязательных русского языка и математики сдавали еще 2 предмета. Досадно, что в этом году у нас появился «нарушитель» Порядка и получить аттестат сможет лишь в сентябре при условии успешного выполнения работы по русскому языку. В 2016 году результаты предметов по выбору не учитывались при выставлении оценок в аттестат об основном общем образовании, а вот в 2017 году баллы будут выставляться уже с помощью федеральной шкалы и влиять на оценку в аттестате. Результаты экзаменов по выбору настораживают, поскольку 11 выпускников не справились с работами по 4 предметам:</w:t>
      </w:r>
      <w:r w:rsidR="008D703A" w:rsidRPr="00511C31">
        <w:rPr>
          <w:rFonts w:ascii="Times New Roman" w:hAnsi="Times New Roman" w:cs="Times New Roman"/>
          <w:color w:val="000000"/>
          <w:sz w:val="28"/>
          <w:szCs w:val="28"/>
        </w:rPr>
        <w:t xml:space="preserve"> </w:t>
      </w:r>
      <w:r w:rsidRPr="00511C31">
        <w:rPr>
          <w:rFonts w:ascii="Times New Roman" w:hAnsi="Times New Roman" w:cs="Times New Roman"/>
          <w:color w:val="000000"/>
          <w:sz w:val="28"/>
          <w:szCs w:val="28"/>
        </w:rPr>
        <w:t>биология-1, география-2, история-2, обществознание-6. Аттестаты об основном общем образовании получили 77 выпускников, 1 аттестат с отличием в Тужинской средней школе.</w:t>
      </w:r>
    </w:p>
    <w:p w:rsidR="003664D9" w:rsidRPr="00511C31" w:rsidRDefault="003664D9"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color w:val="000000"/>
          <w:sz w:val="28"/>
          <w:szCs w:val="28"/>
        </w:rPr>
        <w:t>Результаты ГИА-2016 должны быть проанализированы в каждой школе, методическом объединении, управлении образования для определения проблемных зон в изучении школьных предметов и путей совершенствования методик преподавания предмета.</w:t>
      </w:r>
    </w:p>
    <w:p w:rsidR="003664D9" w:rsidRPr="00511C31" w:rsidRDefault="003664D9" w:rsidP="001D616A">
      <w:pPr>
        <w:spacing w:after="0" w:line="240" w:lineRule="auto"/>
        <w:jc w:val="both"/>
        <w:rPr>
          <w:rFonts w:ascii="Times New Roman" w:hAnsi="Times New Roman" w:cs="Times New Roman"/>
          <w:color w:val="000000"/>
          <w:sz w:val="28"/>
          <w:szCs w:val="28"/>
        </w:rPr>
      </w:pPr>
      <w:r w:rsidRPr="00511C31">
        <w:rPr>
          <w:rFonts w:ascii="Times New Roman" w:hAnsi="Times New Roman" w:cs="Times New Roman"/>
          <w:color w:val="000000"/>
          <w:sz w:val="28"/>
          <w:szCs w:val="28"/>
        </w:rPr>
        <w:t xml:space="preserve">Говоря о планах на следующий год, нужно отметить, что </w:t>
      </w:r>
      <w:r w:rsidRPr="00511C31">
        <w:rPr>
          <w:rFonts w:ascii="Times New Roman" w:hAnsi="Times New Roman" w:cs="Times New Roman"/>
          <w:color w:val="000000"/>
          <w:sz w:val="28"/>
          <w:szCs w:val="28"/>
        </w:rPr>
        <w:br/>
        <w:t xml:space="preserve">долгосрочной целью образования остается </w:t>
      </w:r>
      <w:r w:rsidRPr="00511C31">
        <w:rPr>
          <w:rFonts w:ascii="Times New Roman" w:hAnsi="Times New Roman" w:cs="Times New Roman"/>
          <w:b/>
          <w:bCs/>
          <w:color w:val="000000"/>
          <w:sz w:val="28"/>
          <w:szCs w:val="28"/>
        </w:rPr>
        <w:t xml:space="preserve">повышение его доступности и качества. </w:t>
      </w:r>
      <w:r w:rsidRPr="00511C31">
        <w:rPr>
          <w:rFonts w:ascii="Times New Roman" w:hAnsi="Times New Roman" w:cs="Times New Roman"/>
          <w:color w:val="000000"/>
          <w:sz w:val="28"/>
          <w:szCs w:val="28"/>
        </w:rPr>
        <w:t xml:space="preserve">В </w:t>
      </w:r>
      <w:r w:rsidRPr="00511C31">
        <w:rPr>
          <w:rFonts w:ascii="Times New Roman" w:hAnsi="Times New Roman" w:cs="Times New Roman"/>
          <w:b/>
          <w:bCs/>
          <w:color w:val="000000"/>
          <w:sz w:val="28"/>
          <w:szCs w:val="28"/>
        </w:rPr>
        <w:t>дошкольном образовании</w:t>
      </w:r>
      <w:r w:rsidRPr="00511C31">
        <w:rPr>
          <w:rFonts w:ascii="Times New Roman" w:hAnsi="Times New Roman" w:cs="Times New Roman"/>
          <w:color w:val="000000"/>
          <w:sz w:val="28"/>
          <w:szCs w:val="28"/>
        </w:rPr>
        <w:t xml:space="preserve"> необходимо интенсивно продолжать работу по повышению доступности мест в детских садах для самых маленьких жителей района. В общем образовании, учитывая результаты  ЕГЭ – это совершенствование методик преподавания предметов, повышение квалификации учителей, масштабная информационно-разъяснительная работа с учащимися и родителями и психологическая подготовка к участию в </w:t>
      </w:r>
      <w:r w:rsidRPr="00511C31">
        <w:rPr>
          <w:rFonts w:ascii="Times New Roman" w:hAnsi="Times New Roman" w:cs="Times New Roman"/>
          <w:color w:val="000000"/>
          <w:sz w:val="28"/>
          <w:szCs w:val="28"/>
        </w:rPr>
        <w:lastRenderedPageBreak/>
        <w:t xml:space="preserve">экзаменационной компании и детей, и педагогов. В 2016 году предстоит создание всех необходимых условий для совместного обучения детей без нарушений здоровья и детей с ОВЗ. </w:t>
      </w:r>
      <w:r w:rsidR="003F2FE2" w:rsidRPr="00511C31">
        <w:rPr>
          <w:rFonts w:ascii="Times New Roman" w:hAnsi="Times New Roman" w:cs="Times New Roman"/>
          <w:color w:val="000000"/>
          <w:sz w:val="28"/>
          <w:szCs w:val="28"/>
        </w:rPr>
        <w:t>Нам необходимо дать детям образование, достойное 21 века.</w:t>
      </w:r>
    </w:p>
    <w:p w:rsidR="000C69A1" w:rsidRPr="0030682F" w:rsidRDefault="003664D9" w:rsidP="001D616A">
      <w:pPr>
        <w:spacing w:line="240" w:lineRule="auto"/>
        <w:jc w:val="both"/>
        <w:rPr>
          <w:rFonts w:ascii="Times New Roman" w:hAnsi="Times New Roman" w:cs="Times New Roman"/>
          <w:b/>
          <w:sz w:val="28"/>
          <w:szCs w:val="28"/>
        </w:rPr>
      </w:pPr>
      <w:r w:rsidRPr="00511C31">
        <w:rPr>
          <w:rFonts w:ascii="Times New Roman" w:hAnsi="Times New Roman" w:cs="Times New Roman"/>
          <w:color w:val="000000"/>
          <w:sz w:val="28"/>
          <w:szCs w:val="28"/>
        </w:rPr>
        <w:t>Одна из перспективных задач, поставленных перед образованием Правительством Российской Федерации - создание единой федеральной межведомственной системы учета контингента обучающихся. При этом в региональный сегмент системы должны</w:t>
      </w:r>
      <w:r w:rsidRPr="00511C31">
        <w:rPr>
          <w:rFonts w:ascii="Times New Roman" w:hAnsi="Times New Roman" w:cs="Times New Roman"/>
          <w:color w:val="000000"/>
          <w:sz w:val="28"/>
          <w:szCs w:val="28"/>
        </w:rPr>
        <w:br/>
        <w:t xml:space="preserve">быть включены все обучающиеся образовательных организаций Кировской области и задействованы различные ведомства: ЗАГС </w:t>
      </w:r>
      <w:r w:rsidRPr="00511C31">
        <w:rPr>
          <w:rFonts w:ascii="Times New Roman" w:hAnsi="Times New Roman" w:cs="Times New Roman"/>
          <w:i/>
          <w:iCs/>
          <w:color w:val="000000"/>
          <w:sz w:val="28"/>
          <w:szCs w:val="28"/>
        </w:rPr>
        <w:t xml:space="preserve">(предоставляющий сведения о рождении ребенка), </w:t>
      </w:r>
      <w:r w:rsidRPr="00511C31">
        <w:rPr>
          <w:rFonts w:ascii="Times New Roman" w:hAnsi="Times New Roman" w:cs="Times New Roman"/>
          <w:color w:val="000000"/>
          <w:sz w:val="28"/>
          <w:szCs w:val="28"/>
        </w:rPr>
        <w:t xml:space="preserve">Пенсионный фонд </w:t>
      </w:r>
      <w:r w:rsidRPr="00511C31">
        <w:rPr>
          <w:rFonts w:ascii="Times New Roman" w:hAnsi="Times New Roman" w:cs="Times New Roman"/>
          <w:i/>
          <w:iCs/>
          <w:color w:val="000000"/>
          <w:sz w:val="28"/>
          <w:szCs w:val="28"/>
        </w:rPr>
        <w:t xml:space="preserve">(данные о СНИЛС), </w:t>
      </w:r>
      <w:r w:rsidRPr="00511C31">
        <w:rPr>
          <w:rFonts w:ascii="Times New Roman" w:hAnsi="Times New Roman" w:cs="Times New Roman"/>
          <w:color w:val="000000"/>
          <w:sz w:val="28"/>
          <w:szCs w:val="28"/>
        </w:rPr>
        <w:t xml:space="preserve">УФМС </w:t>
      </w:r>
      <w:r w:rsidRPr="00511C31">
        <w:rPr>
          <w:rFonts w:ascii="Times New Roman" w:hAnsi="Times New Roman" w:cs="Times New Roman"/>
          <w:i/>
          <w:iCs/>
          <w:color w:val="000000"/>
          <w:sz w:val="28"/>
          <w:szCs w:val="28"/>
        </w:rPr>
        <w:t>(сведения о регистрации)</w:t>
      </w:r>
      <w:r w:rsidRPr="00511C31">
        <w:rPr>
          <w:rFonts w:ascii="Times New Roman" w:hAnsi="Times New Roman" w:cs="Times New Roman"/>
          <w:color w:val="000000"/>
          <w:sz w:val="28"/>
          <w:szCs w:val="28"/>
        </w:rPr>
        <w:t xml:space="preserve">, Департамент здравоохранения </w:t>
      </w:r>
      <w:r w:rsidRPr="00511C31">
        <w:rPr>
          <w:rFonts w:ascii="Times New Roman" w:hAnsi="Times New Roman" w:cs="Times New Roman"/>
          <w:i/>
          <w:iCs/>
          <w:color w:val="000000"/>
          <w:sz w:val="28"/>
          <w:szCs w:val="28"/>
        </w:rPr>
        <w:t xml:space="preserve">(сведения о состоянии здоровья) </w:t>
      </w:r>
      <w:r w:rsidRPr="00511C31">
        <w:rPr>
          <w:rFonts w:ascii="Times New Roman" w:hAnsi="Times New Roman" w:cs="Times New Roman"/>
          <w:color w:val="000000"/>
          <w:sz w:val="28"/>
          <w:szCs w:val="28"/>
        </w:rPr>
        <w:t>и другие. У нас уже имеется база данных о контингенте дошкольных учреждений (это 239 воспитанников) и учащихся первых классов общеобразовательных школ (55 человек). Впереди предстоит большая работа по заполнению базы данных об обучающихся образовательных организаций Тужинского района  всех уровней образования. Установленный Правительством РФ срок запуска системы - октябрь 2016 года. Все изменения в образовании, его содержании, условиях обучения, программах и технологиях, должны быть в интересах наших детей, во благо нашего будущего</w:t>
      </w:r>
      <w:r w:rsidR="000E43E4" w:rsidRPr="00511C31">
        <w:rPr>
          <w:rFonts w:ascii="Times New Roman" w:hAnsi="Times New Roman" w:cs="Times New Roman"/>
          <w:color w:val="000000"/>
          <w:sz w:val="28"/>
          <w:szCs w:val="28"/>
        </w:rPr>
        <w:t xml:space="preserve">. </w:t>
      </w:r>
      <w:r w:rsidRPr="00511C31">
        <w:rPr>
          <w:rFonts w:ascii="Times New Roman" w:hAnsi="Times New Roman" w:cs="Times New Roman"/>
          <w:color w:val="000000"/>
          <w:sz w:val="28"/>
          <w:szCs w:val="28"/>
        </w:rPr>
        <w:t>Управление образования довело до всех образовательных организаций календарь образовательных событий на 2016-2017 учебный год, подготовленный Министерством образования и науки Российской Федерации, и рекомендуем включать образовательные события в программы воспитания и социализации конкретных образовательных организаций.</w:t>
      </w:r>
      <w:r w:rsidRPr="00511C31">
        <w:rPr>
          <w:rFonts w:ascii="Times New Roman" w:hAnsi="Times New Roman" w:cs="Times New Roman"/>
          <w:color w:val="000000"/>
          <w:sz w:val="28"/>
          <w:szCs w:val="28"/>
        </w:rPr>
        <w:br/>
        <w:t>В одном из выступлений Председатель Правительства Российской Федерации Д.А.Медведев сказал: «По большому счёту, всё, что мы делаем, мы делаем для тех,кого любим сильнее всего. Для наших детей, потому что мы хотим, чтобы они жили лучше нас. Чтобы они были лучше, чем мы, чтобы смогли сделать то, что, может быть, не успеем сделать мы. Чтобы из их успехов сложилось успешное будущее нашей великой России».</w:t>
      </w:r>
      <w:r w:rsidRPr="00511C31">
        <w:rPr>
          <w:rFonts w:ascii="Times New Roman" w:hAnsi="Times New Roman" w:cs="Times New Roman"/>
          <w:color w:val="000000"/>
          <w:sz w:val="28"/>
          <w:szCs w:val="28"/>
        </w:rPr>
        <w:br/>
      </w:r>
      <w:r w:rsidR="000C69A1" w:rsidRPr="0030682F">
        <w:rPr>
          <w:rFonts w:ascii="Times New Roman" w:hAnsi="Times New Roman" w:cs="Times New Roman"/>
          <w:b/>
          <w:sz w:val="28"/>
          <w:szCs w:val="28"/>
        </w:rPr>
        <w:t>Слайд</w:t>
      </w:r>
      <w:r w:rsidR="00511C31" w:rsidRPr="0030682F">
        <w:rPr>
          <w:rFonts w:ascii="Times New Roman" w:hAnsi="Times New Roman" w:cs="Times New Roman"/>
          <w:b/>
          <w:sz w:val="28"/>
          <w:szCs w:val="28"/>
        </w:rPr>
        <w:t xml:space="preserve"> 1</w:t>
      </w:r>
      <w:r w:rsidR="00A5197E">
        <w:rPr>
          <w:rFonts w:ascii="Times New Roman" w:hAnsi="Times New Roman" w:cs="Times New Roman"/>
          <w:b/>
          <w:sz w:val="28"/>
          <w:szCs w:val="28"/>
        </w:rPr>
        <w:t>8</w:t>
      </w:r>
    </w:p>
    <w:p w:rsidR="00413DD6" w:rsidRPr="00511C31" w:rsidRDefault="00413DD6" w:rsidP="001D616A">
      <w:pPr>
        <w:spacing w:after="0" w:line="240" w:lineRule="auto"/>
        <w:ind w:firstLine="720"/>
        <w:jc w:val="both"/>
        <w:rPr>
          <w:rFonts w:ascii="Times New Roman" w:hAnsi="Times New Roman" w:cs="Times New Roman"/>
          <w:sz w:val="28"/>
          <w:szCs w:val="28"/>
        </w:rPr>
      </w:pPr>
      <w:r w:rsidRPr="00511C31">
        <w:rPr>
          <w:rFonts w:ascii="Times New Roman" w:hAnsi="Times New Roman" w:cs="Times New Roman"/>
          <w:sz w:val="28"/>
          <w:szCs w:val="28"/>
        </w:rPr>
        <w:t xml:space="preserve">Особая роль в повышении педагогического  мастерства отведена профессиональным конкурсам. В течение 2015-2016 учебного года, в Тужинском муниципальном районе, в соответствии с планом Управления образования, </w:t>
      </w:r>
      <w:bookmarkStart w:id="0" w:name="YANDEX_164"/>
      <w:bookmarkEnd w:id="0"/>
      <w:r w:rsidR="006E29F6" w:rsidRPr="00511C31">
        <w:rPr>
          <w:rFonts w:ascii="Times New Roman" w:hAnsi="Times New Roman" w:cs="Times New Roman"/>
          <w:sz w:val="28"/>
          <w:szCs w:val="28"/>
        </w:rPr>
        <w:fldChar w:fldCharType="begin"/>
      </w:r>
      <w:r w:rsidRPr="00511C31">
        <w:rPr>
          <w:rFonts w:ascii="Times New Roman" w:hAnsi="Times New Roman" w:cs="Times New Roman"/>
          <w:sz w:val="28"/>
          <w:szCs w:val="28"/>
        </w:rPr>
        <w:instrText xml:space="preserve"> HYPERLINK "http://hghltd.yandex.net/yandbtm?fmode=inject&amp;url=http%3A%2F%2Fschools.yashkino.ru%2Fsysedu%2Fimc-ob%2F37----2009-2010--&amp;text=%D0%90%D0%BD%D0%B0%D0%BB%D0%B8%D0%B7%20%D0%BC%D0%B5%D1%82%D0%BE%D0%B4%D0%B8%D1%87%D0%B5%D1%81%D0%BA%D0%BE%D0%B9%20%D1%80%D0%B0%D0%B1%D0%BE%D1%82%D1%8B%20%D0%BC%D1%83%D0%BD%D0%B8%D1%86%D0%B8%D0%BF%D0%B0%D0%BB%D1%8C%D0%BD%D0%BE%D0%B9%20%D0%BC%D0%B5%D1%82%D0%BE%D0%B4%D0%B8%D1%87%D0%B5%D1%81%D0%BA%D0%BE%D0%B9%20%D1%81%D0%BB%D1%83%D0%B6%D0%B1%D1%8B&amp;l10n=ru&amp;mime=html&amp;sign=83f6c7874187d3a479d4616ea2523dd1&amp;keyno=0" \l "YANDEX_163" </w:instrText>
      </w:r>
      <w:r w:rsidR="006E29F6" w:rsidRPr="00511C31">
        <w:rPr>
          <w:rFonts w:ascii="Times New Roman" w:hAnsi="Times New Roman" w:cs="Times New Roman"/>
          <w:sz w:val="28"/>
          <w:szCs w:val="28"/>
        </w:rPr>
        <w:fldChar w:fldCharType="end"/>
      </w:r>
      <w:r w:rsidRPr="00511C31">
        <w:rPr>
          <w:rFonts w:ascii="Times New Roman" w:hAnsi="Times New Roman" w:cs="Times New Roman"/>
          <w:sz w:val="28"/>
          <w:szCs w:val="28"/>
        </w:rPr>
        <w:t xml:space="preserve">были организованы  </w:t>
      </w:r>
      <w:hyperlink r:id="rId8" w:anchor="YANDEX_166" w:history="1"/>
      <w:r w:rsidRPr="00511C31">
        <w:rPr>
          <w:rFonts w:ascii="Times New Roman" w:hAnsi="Times New Roman" w:cs="Times New Roman"/>
          <w:sz w:val="28"/>
          <w:szCs w:val="28"/>
        </w:rPr>
        <w:t xml:space="preserve"> и проведены:  </w:t>
      </w:r>
    </w:p>
    <w:p w:rsidR="00413DD6" w:rsidRPr="00511C31" w:rsidRDefault="00413DD6" w:rsidP="001D616A">
      <w:pPr>
        <w:keepNext/>
        <w:keepLines/>
        <w:spacing w:after="0" w:line="240" w:lineRule="auto"/>
        <w:jc w:val="both"/>
        <w:outlineLvl w:val="2"/>
        <w:rPr>
          <w:rFonts w:ascii="Times New Roman" w:hAnsi="Times New Roman" w:cs="Times New Roman"/>
          <w:b/>
          <w:bCs/>
          <w:sz w:val="28"/>
          <w:szCs w:val="28"/>
        </w:rPr>
      </w:pPr>
      <w:r w:rsidRPr="00511C31">
        <w:rPr>
          <w:rFonts w:ascii="Times New Roman" w:hAnsi="Times New Roman" w:cs="Times New Roman"/>
          <w:b/>
          <w:bCs/>
          <w:sz w:val="28"/>
          <w:szCs w:val="28"/>
        </w:rPr>
        <w:t xml:space="preserve">Очно-заочный конкурс  педагогического мастерства  для педагогов «Слагаемые успеха»                                                                                                                                                                         </w:t>
      </w:r>
    </w:p>
    <w:p w:rsidR="00413DD6" w:rsidRPr="00511C31" w:rsidRDefault="00413DD6" w:rsidP="001D616A">
      <w:pPr>
        <w:spacing w:line="240" w:lineRule="auto"/>
        <w:jc w:val="both"/>
        <w:rPr>
          <w:rFonts w:ascii="Times New Roman" w:hAnsi="Times New Roman" w:cs="Times New Roman"/>
          <w:color w:val="000000"/>
          <w:sz w:val="28"/>
          <w:szCs w:val="28"/>
        </w:rPr>
      </w:pPr>
      <w:r w:rsidRPr="00511C31">
        <w:rPr>
          <w:rFonts w:ascii="Times New Roman" w:hAnsi="Times New Roman" w:cs="Times New Roman"/>
          <w:sz w:val="28"/>
          <w:szCs w:val="28"/>
        </w:rPr>
        <w:t>Он  проходит в 2 этапа, первый заочный- конкурс портфолио, (октябрь-ноябрь), 2 этап очный – открытые уроки и  их самоанализ.  В конкурсе  приняли участие 3 педагогов из  3 образовательных организаций:</w:t>
      </w:r>
      <w:r w:rsidRPr="00511C31">
        <w:rPr>
          <w:rFonts w:ascii="Times New Roman" w:hAnsi="Times New Roman" w:cs="Times New Roman"/>
          <w:color w:val="000000"/>
          <w:sz w:val="28"/>
          <w:szCs w:val="28"/>
        </w:rPr>
        <w:t xml:space="preserve"> </w:t>
      </w:r>
      <w:r w:rsidRPr="00511C31">
        <w:rPr>
          <w:rFonts w:ascii="Times New Roman" w:hAnsi="Times New Roman" w:cs="Times New Roman"/>
          <w:sz w:val="28"/>
          <w:szCs w:val="28"/>
        </w:rPr>
        <w:t xml:space="preserve">Кузнецова М.С., учитель английского языка МКОУ СОШ с УИОП пгт Тужа; Захарова Галина Аркадьевна, учитель немецкого языка МКОУ СОШ с Ныр; Иголдина </w:t>
      </w:r>
      <w:r w:rsidRPr="00511C31">
        <w:rPr>
          <w:rFonts w:ascii="Times New Roman" w:hAnsi="Times New Roman" w:cs="Times New Roman"/>
          <w:sz w:val="28"/>
          <w:szCs w:val="28"/>
        </w:rPr>
        <w:lastRenderedPageBreak/>
        <w:t xml:space="preserve">Лариса Александровна, учитель физики КОГОБУ «Средняя школа-интернат пгт Тужа». </w:t>
      </w:r>
    </w:p>
    <w:p w:rsidR="000C69A1" w:rsidRPr="0030682F" w:rsidRDefault="000C69A1" w:rsidP="001D616A">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30682F">
        <w:rPr>
          <w:rFonts w:ascii="Times New Roman" w:eastAsia="Calibri" w:hAnsi="Times New Roman" w:cs="Times New Roman"/>
          <w:b/>
          <w:sz w:val="28"/>
          <w:szCs w:val="28"/>
        </w:rPr>
        <w:t>Слайд</w:t>
      </w:r>
      <w:r w:rsidR="00F91466" w:rsidRPr="0030682F">
        <w:rPr>
          <w:rFonts w:ascii="Times New Roman" w:eastAsia="Calibri" w:hAnsi="Times New Roman" w:cs="Times New Roman"/>
          <w:b/>
          <w:sz w:val="28"/>
          <w:szCs w:val="28"/>
        </w:rPr>
        <w:t xml:space="preserve"> </w:t>
      </w:r>
      <w:r w:rsidR="00A5197E">
        <w:rPr>
          <w:rFonts w:ascii="Times New Roman" w:eastAsia="Calibri" w:hAnsi="Times New Roman" w:cs="Times New Roman"/>
          <w:b/>
          <w:sz w:val="28"/>
          <w:szCs w:val="28"/>
        </w:rPr>
        <w:t>19</w:t>
      </w:r>
    </w:p>
    <w:p w:rsidR="00413DD6" w:rsidRPr="00511C31" w:rsidRDefault="00413DD6" w:rsidP="001D61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Уже в 11 раз в феврале 2016 года в районе проводился муниципальный этап конкурса «Учитель</w:t>
      </w:r>
      <w:r w:rsidR="00EB539C" w:rsidRPr="00511C31">
        <w:rPr>
          <w:rFonts w:ascii="Times New Roman" w:eastAsia="Calibri" w:hAnsi="Times New Roman" w:cs="Times New Roman"/>
          <w:sz w:val="28"/>
          <w:szCs w:val="28"/>
        </w:rPr>
        <w:t xml:space="preserve"> </w:t>
      </w:r>
      <w:r w:rsidRPr="00511C31">
        <w:rPr>
          <w:rFonts w:ascii="Times New Roman" w:eastAsia="Calibri" w:hAnsi="Times New Roman" w:cs="Times New Roman"/>
          <w:sz w:val="28"/>
          <w:szCs w:val="28"/>
        </w:rPr>
        <w:t xml:space="preserve">года-2016». В этом году конкурс проходил по одной номинации «Учитель года», в котором приняли участие три педагога: Грибовская Татьяна Анатольевна, учитель начальных классов МКОУ СОШ с УИОП пгт Тужа, Кульпина Ирина Михайловна, учитель начальных классов МКОУ СОШ с. Ныр, Пивоварова Елена Николаевна, учитель математики МКОУ ООШ д. Пиштенур. Победитель муниципального этапа- Кульпина И.М. стал участницей окружного этапа конкурса «Учитель года-2016». За это время в конкурсе приняли участие 39 человек, 29 учителей, 6 воспитателей и 4 педагога дополнительного образования.  </w:t>
      </w:r>
    </w:p>
    <w:p w:rsidR="00F91466" w:rsidRPr="0030682F" w:rsidRDefault="00F91466" w:rsidP="001D616A">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30682F">
        <w:rPr>
          <w:rFonts w:ascii="Times New Roman" w:eastAsia="Calibri" w:hAnsi="Times New Roman" w:cs="Times New Roman"/>
          <w:b/>
          <w:sz w:val="28"/>
          <w:szCs w:val="28"/>
        </w:rPr>
        <w:t>Слайд 2</w:t>
      </w:r>
      <w:r w:rsidR="00A5197E">
        <w:rPr>
          <w:rFonts w:ascii="Times New Roman" w:eastAsia="Calibri" w:hAnsi="Times New Roman" w:cs="Times New Roman"/>
          <w:b/>
          <w:sz w:val="28"/>
          <w:szCs w:val="28"/>
        </w:rPr>
        <w:t>0</w:t>
      </w:r>
    </w:p>
    <w:p w:rsidR="00413DD6" w:rsidRPr="00511C31" w:rsidRDefault="005D1067" w:rsidP="001D61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В</w:t>
      </w:r>
      <w:r w:rsidR="00413DD6" w:rsidRPr="00511C31">
        <w:rPr>
          <w:rFonts w:ascii="Times New Roman" w:eastAsia="Calibri" w:hAnsi="Times New Roman" w:cs="Times New Roman"/>
          <w:sz w:val="28"/>
          <w:szCs w:val="28"/>
        </w:rPr>
        <w:t xml:space="preserve"> целях внедрения педагогических инноваций, повышения компьютерной грамотности и информационной культуры, демонстрации продуктивного опыта педагогов ДОУ традиционно 1 февраля по 1 апреля в районе проводится заочный конкурс  «Моя педагогическая находка» по трем номинациям:</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 «Воспитательно-образовательный процесс»;</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 «Работа с родителями»;</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 xml:space="preserve">- «Игры и дидактические пособия». </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В данном конкурсе приняли участие 6 педагогов из 4 ДОУ. Победителями стали:</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-номинация «Воспитательно-образовательный процесс»- Воронцова Татьяна Васильевна, воспитатель МКОУ СОШ с Ныр;</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 номинация  «Работа с родителями» - Козлова Татьяна Владимировна, воспитатель МКДОУ д/с «Сказка»;</w:t>
      </w:r>
    </w:p>
    <w:p w:rsidR="00413DD6" w:rsidRPr="00511C31" w:rsidRDefault="00413DD6" w:rsidP="001D616A">
      <w:pPr>
        <w:autoSpaceDE w:val="0"/>
        <w:autoSpaceDN w:val="0"/>
        <w:adjustRightInd w:val="0"/>
        <w:spacing w:after="0" w:line="240" w:lineRule="auto"/>
        <w:jc w:val="both"/>
        <w:rPr>
          <w:rFonts w:ascii="Times New Roman" w:eastAsia="Calibri" w:hAnsi="Times New Roman" w:cs="Times New Roman"/>
          <w:sz w:val="28"/>
          <w:szCs w:val="28"/>
        </w:rPr>
      </w:pPr>
      <w:r w:rsidRPr="00511C31">
        <w:rPr>
          <w:rFonts w:ascii="Times New Roman" w:eastAsia="Calibri" w:hAnsi="Times New Roman" w:cs="Times New Roman"/>
          <w:sz w:val="28"/>
          <w:szCs w:val="28"/>
        </w:rPr>
        <w:t>- номинация  «Игры и дидактические пособия»- Бычкова Татьяна Олеговна,  воспитатель МКДОУ д/с « Родничок»</w:t>
      </w:r>
    </w:p>
    <w:p w:rsidR="00F91466" w:rsidRPr="0030682F" w:rsidRDefault="00F91466" w:rsidP="001D616A">
      <w:pPr>
        <w:pStyle w:val="a4"/>
        <w:spacing w:line="240" w:lineRule="auto"/>
        <w:ind w:left="0" w:firstLine="708"/>
        <w:jc w:val="both"/>
        <w:rPr>
          <w:rFonts w:ascii="Times New Roman" w:eastAsia="Calibri" w:hAnsi="Times New Roman" w:cs="Times New Roman"/>
          <w:b/>
          <w:sz w:val="28"/>
          <w:szCs w:val="28"/>
        </w:rPr>
      </w:pPr>
      <w:r w:rsidRPr="0030682F">
        <w:rPr>
          <w:rFonts w:ascii="Times New Roman" w:eastAsia="Calibri" w:hAnsi="Times New Roman" w:cs="Times New Roman"/>
          <w:b/>
          <w:sz w:val="28"/>
          <w:szCs w:val="28"/>
        </w:rPr>
        <w:t xml:space="preserve">Слайд </w:t>
      </w:r>
      <w:r w:rsidR="00A5197E">
        <w:rPr>
          <w:rFonts w:ascii="Times New Roman" w:eastAsia="Calibri" w:hAnsi="Times New Roman" w:cs="Times New Roman"/>
          <w:b/>
          <w:sz w:val="28"/>
          <w:szCs w:val="28"/>
        </w:rPr>
        <w:t>21</w:t>
      </w:r>
    </w:p>
    <w:p w:rsidR="00EB539C" w:rsidRPr="00511C31" w:rsidRDefault="00413DD6" w:rsidP="001D616A">
      <w:pPr>
        <w:pStyle w:val="a4"/>
        <w:spacing w:line="240" w:lineRule="auto"/>
        <w:ind w:left="0" w:firstLine="708"/>
        <w:jc w:val="both"/>
        <w:rPr>
          <w:rFonts w:ascii="Times New Roman" w:hAnsi="Times New Roman" w:cs="Times New Roman"/>
          <w:sz w:val="28"/>
          <w:szCs w:val="28"/>
        </w:rPr>
      </w:pPr>
      <w:r w:rsidRPr="00511C31">
        <w:rPr>
          <w:rFonts w:ascii="Times New Roman" w:hAnsi="Times New Roman" w:cs="Times New Roman"/>
          <w:b/>
          <w:color w:val="FF0000"/>
          <w:sz w:val="28"/>
          <w:szCs w:val="28"/>
        </w:rPr>
        <w:t xml:space="preserve"> </w:t>
      </w:r>
      <w:r w:rsidR="00EB539C" w:rsidRPr="00511C31">
        <w:rPr>
          <w:rFonts w:ascii="Times New Roman" w:hAnsi="Times New Roman" w:cs="Times New Roman"/>
          <w:sz w:val="28"/>
          <w:szCs w:val="28"/>
        </w:rPr>
        <w:t>Одним из направлений, реализуемых в рамках  приоритетного национального проекта «Образование» является работа по поддержке инициативной, способной, талантливой молодежи. Для выявления одаренных детей в  районе сформирован комплекс организационных  форм: факультативные занятия, кружки, секции; предметные олимпиады; исследовательская и проектная деятельность; творческая деятельность в рамках различных конкурсов, фестивалей, соревнований, выставок. С целью повышения эффективности системы работы с одаренными детьми в районе  на базе 2 средних школ организуется профильное обучение. Предпрофильная подготовка осуществлялась также через занятия элективов, дополнительного образования и спецкурсов</w:t>
      </w:r>
      <w:r w:rsidR="000D577F">
        <w:rPr>
          <w:rFonts w:ascii="Times New Roman" w:hAnsi="Times New Roman" w:cs="Times New Roman"/>
          <w:sz w:val="28"/>
          <w:szCs w:val="28"/>
        </w:rPr>
        <w:t>.</w:t>
      </w:r>
    </w:p>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 xml:space="preserve"> В МКОУ СОШ с. Ныр   организация предпрофильной  подготовка в 8 – 9 классах осуществляется через профориентационную работу на классных часах, а также предметные курсы по выбору для уч-ся 8, 9класса</w:t>
      </w:r>
      <w:r w:rsidR="000D577F">
        <w:rPr>
          <w:rFonts w:ascii="Times New Roman" w:hAnsi="Times New Roman" w:cs="Times New Roman"/>
          <w:sz w:val="28"/>
          <w:szCs w:val="28"/>
        </w:rPr>
        <w:t>.</w:t>
      </w:r>
    </w:p>
    <w:p w:rsidR="000C69A1" w:rsidRPr="0030682F" w:rsidRDefault="000C69A1" w:rsidP="001D616A">
      <w:pPr>
        <w:pStyle w:val="a4"/>
        <w:spacing w:line="240" w:lineRule="auto"/>
        <w:ind w:left="0"/>
        <w:jc w:val="both"/>
        <w:rPr>
          <w:rFonts w:ascii="Times New Roman" w:hAnsi="Times New Roman" w:cs="Times New Roman"/>
          <w:b/>
          <w:sz w:val="28"/>
          <w:szCs w:val="28"/>
        </w:rPr>
      </w:pPr>
      <w:r w:rsidRPr="0030682F">
        <w:rPr>
          <w:rFonts w:ascii="Times New Roman" w:hAnsi="Times New Roman" w:cs="Times New Roman"/>
          <w:b/>
          <w:sz w:val="28"/>
          <w:szCs w:val="28"/>
        </w:rPr>
        <w:t>Слайд</w:t>
      </w:r>
      <w:r w:rsidR="00F91466" w:rsidRPr="0030682F">
        <w:rPr>
          <w:rFonts w:ascii="Times New Roman" w:hAnsi="Times New Roman" w:cs="Times New Roman"/>
          <w:b/>
          <w:sz w:val="28"/>
          <w:szCs w:val="28"/>
        </w:rPr>
        <w:t xml:space="preserve"> 2</w:t>
      </w:r>
      <w:r w:rsidR="00A5197E">
        <w:rPr>
          <w:rFonts w:ascii="Times New Roman" w:hAnsi="Times New Roman" w:cs="Times New Roman"/>
          <w:b/>
          <w:sz w:val="28"/>
          <w:szCs w:val="28"/>
        </w:rPr>
        <w:t>2</w:t>
      </w:r>
    </w:p>
    <w:p w:rsidR="00EB539C" w:rsidRPr="00511C31" w:rsidRDefault="00EB539C" w:rsidP="001D616A">
      <w:pPr>
        <w:spacing w:line="240" w:lineRule="auto"/>
        <w:ind w:left="-567" w:firstLine="540"/>
        <w:jc w:val="both"/>
        <w:rPr>
          <w:rFonts w:ascii="Times New Roman" w:hAnsi="Times New Roman" w:cs="Times New Roman"/>
          <w:b/>
          <w:sz w:val="28"/>
          <w:szCs w:val="28"/>
        </w:rPr>
      </w:pPr>
      <w:r w:rsidRPr="00511C31">
        <w:rPr>
          <w:rFonts w:ascii="Times New Roman" w:hAnsi="Times New Roman" w:cs="Times New Roman"/>
          <w:sz w:val="28"/>
          <w:szCs w:val="28"/>
        </w:rPr>
        <w:t xml:space="preserve">   </w:t>
      </w:r>
      <w:r w:rsidRPr="00511C31">
        <w:rPr>
          <w:rFonts w:ascii="Times New Roman" w:hAnsi="Times New Roman" w:cs="Times New Roman"/>
          <w:color w:val="000000"/>
          <w:sz w:val="28"/>
          <w:szCs w:val="28"/>
        </w:rPr>
        <w:t xml:space="preserve">Одно из приоритетных направлений поддержки одаренных детей - олимпиадное движение. </w:t>
      </w:r>
      <w:r w:rsidRPr="00511C31">
        <w:rPr>
          <w:rFonts w:ascii="Times New Roman" w:hAnsi="Times New Roman" w:cs="Times New Roman"/>
          <w:b/>
          <w:sz w:val="28"/>
          <w:szCs w:val="28"/>
        </w:rPr>
        <w:t>В 2015-2016 учебном  году в  школьный этап всероссийской олимпиады приняли участие 404  обучающихся с 5 по 11 класс 5 школ района. Победители и призеры школьного этапа стали участниками муниципального этапа олимпиады, проходивший с 1 ноября по 13 декабря по 17 предметам, в котором  приняли участие 371 человек. По результатам муниципального этапа ВОШ было определено 154 победителя и призера</w:t>
      </w:r>
    </w:p>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Всероссийская  олимпиада школьников </w:t>
      </w:r>
    </w:p>
    <w:tbl>
      <w:tblPr>
        <w:tblW w:w="107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334"/>
        <w:gridCol w:w="746"/>
        <w:gridCol w:w="746"/>
        <w:gridCol w:w="746"/>
        <w:gridCol w:w="964"/>
        <w:gridCol w:w="567"/>
        <w:gridCol w:w="799"/>
        <w:gridCol w:w="738"/>
        <w:gridCol w:w="589"/>
        <w:gridCol w:w="809"/>
      </w:tblGrid>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Общеобразовательное</w:t>
            </w:r>
          </w:p>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учреждение</w:t>
            </w:r>
          </w:p>
        </w:tc>
        <w:tc>
          <w:tcPr>
            <w:tcW w:w="133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Учеб. год</w:t>
            </w:r>
          </w:p>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p>
        </w:tc>
        <w:tc>
          <w:tcPr>
            <w:tcW w:w="2238" w:type="dxa"/>
            <w:gridSpan w:val="3"/>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Школьный этап</w:t>
            </w:r>
          </w:p>
        </w:tc>
        <w:tc>
          <w:tcPr>
            <w:tcW w:w="2330" w:type="dxa"/>
            <w:gridSpan w:val="3"/>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Муниципальный этап</w:t>
            </w:r>
          </w:p>
        </w:tc>
        <w:tc>
          <w:tcPr>
            <w:tcW w:w="2136" w:type="dxa"/>
            <w:gridSpan w:val="3"/>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Региональный этап</w:t>
            </w:r>
          </w:p>
        </w:tc>
      </w:tr>
      <w:tr w:rsidR="00EB539C" w:rsidRPr="00511C31" w:rsidTr="00EB539C">
        <w:trPr>
          <w:cantSplit/>
          <w:trHeight w:val="1493"/>
        </w:trPr>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vMerge/>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p>
        </w:tc>
        <w:tc>
          <w:tcPr>
            <w:tcW w:w="746"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участники</w:t>
            </w:r>
          </w:p>
        </w:tc>
        <w:tc>
          <w:tcPr>
            <w:tcW w:w="746"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победители</w:t>
            </w:r>
          </w:p>
        </w:tc>
        <w:tc>
          <w:tcPr>
            <w:tcW w:w="746"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призеры</w:t>
            </w:r>
          </w:p>
        </w:tc>
        <w:tc>
          <w:tcPr>
            <w:tcW w:w="964"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участники</w:t>
            </w:r>
          </w:p>
        </w:tc>
        <w:tc>
          <w:tcPr>
            <w:tcW w:w="567"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победители</w:t>
            </w:r>
          </w:p>
        </w:tc>
        <w:tc>
          <w:tcPr>
            <w:tcW w:w="799"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призеры</w:t>
            </w:r>
          </w:p>
        </w:tc>
        <w:tc>
          <w:tcPr>
            <w:tcW w:w="738"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участники</w:t>
            </w:r>
          </w:p>
        </w:tc>
        <w:tc>
          <w:tcPr>
            <w:tcW w:w="589"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победители</w:t>
            </w:r>
          </w:p>
        </w:tc>
        <w:tc>
          <w:tcPr>
            <w:tcW w:w="809" w:type="dxa"/>
            <w:textDirection w:val="btLr"/>
          </w:tcPr>
          <w:p w:rsidR="00EB539C" w:rsidRPr="00511C31" w:rsidRDefault="00EB539C" w:rsidP="001D616A">
            <w:pPr>
              <w:spacing w:line="240" w:lineRule="auto"/>
              <w:ind w:left="113" w:right="113"/>
              <w:jc w:val="both"/>
              <w:rPr>
                <w:rFonts w:ascii="Times New Roman" w:hAnsi="Times New Roman" w:cs="Times New Roman"/>
                <w:b/>
                <w:sz w:val="28"/>
                <w:szCs w:val="28"/>
              </w:rPr>
            </w:pPr>
            <w:r w:rsidRPr="00511C31">
              <w:rPr>
                <w:rFonts w:ascii="Times New Roman" w:hAnsi="Times New Roman" w:cs="Times New Roman"/>
                <w:b/>
                <w:sz w:val="28"/>
                <w:szCs w:val="28"/>
              </w:rPr>
              <w:t>призеры</w:t>
            </w:r>
          </w:p>
        </w:tc>
      </w:tr>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СОШ с УИОП пгт.Тужа</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51</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158</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186</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16</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63</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6</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180</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36</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130</w:t>
            </w: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193</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14</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49</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4(3)</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253</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51</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144</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157</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17</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49</w:t>
            </w:r>
          </w:p>
        </w:tc>
        <w:tc>
          <w:tcPr>
            <w:tcW w:w="738"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6 (3) по 5 пред</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r>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СОШ с.Ныр</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70</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57</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103</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136</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10</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37</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74</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69</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131</w:t>
            </w: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127</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5</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37</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2(1)</w:t>
            </w:r>
          </w:p>
        </w:tc>
        <w:tc>
          <w:tcPr>
            <w:tcW w:w="58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66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54</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129</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121</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11</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47</w:t>
            </w:r>
          </w:p>
        </w:tc>
        <w:tc>
          <w:tcPr>
            <w:tcW w:w="738"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r>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ООШ с.Пачи</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17</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28</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29</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10</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18</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27</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24</w:t>
            </w: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22</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7</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58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19</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25</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9</w:t>
            </w:r>
          </w:p>
        </w:tc>
        <w:tc>
          <w:tcPr>
            <w:tcW w:w="738"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w:t>
            </w:r>
          </w:p>
        </w:tc>
      </w:tr>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ООШ д.Пиштенур</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7</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21</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13</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13</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9</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10</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18</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22</w:t>
            </w: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23</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7</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13</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19</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21</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9</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val="restart"/>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КОГОКУ Тужинская школа-интернат</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46</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29</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58</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16</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6</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47</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27</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46</w:t>
            </w: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18</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7</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3(0)</w:t>
            </w:r>
          </w:p>
        </w:tc>
        <w:tc>
          <w:tcPr>
            <w:tcW w:w="58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r>
      <w:tr w:rsidR="00EB539C" w:rsidRPr="00511C31" w:rsidTr="00EB539C">
        <w:tc>
          <w:tcPr>
            <w:tcW w:w="2694"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52</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33</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74</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52</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6</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6</w:t>
            </w:r>
          </w:p>
        </w:tc>
        <w:tc>
          <w:tcPr>
            <w:tcW w:w="738"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w:t>
            </w:r>
          </w:p>
        </w:tc>
      </w:tr>
      <w:tr w:rsidR="00EB539C" w:rsidRPr="00511C31" w:rsidTr="00EB539C">
        <w:tc>
          <w:tcPr>
            <w:tcW w:w="269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ВСЕГО 2013-2014 </w:t>
            </w:r>
          </w:p>
        </w:tc>
        <w:tc>
          <w:tcPr>
            <w:tcW w:w="133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341</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175</w:t>
            </w:r>
          </w:p>
        </w:tc>
        <w:tc>
          <w:tcPr>
            <w:tcW w:w="746"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360</w:t>
            </w:r>
          </w:p>
        </w:tc>
        <w:tc>
          <w:tcPr>
            <w:tcW w:w="96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380 (149) </w:t>
            </w:r>
          </w:p>
        </w:tc>
        <w:tc>
          <w:tcPr>
            <w:tcW w:w="567"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32</w:t>
            </w:r>
          </w:p>
        </w:tc>
        <w:tc>
          <w:tcPr>
            <w:tcW w:w="79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125</w:t>
            </w:r>
          </w:p>
        </w:tc>
        <w:tc>
          <w:tcPr>
            <w:tcW w:w="738"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12</w:t>
            </w:r>
          </w:p>
        </w:tc>
        <w:tc>
          <w:tcPr>
            <w:tcW w:w="58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r>
      <w:tr w:rsidR="00EB539C" w:rsidRPr="00511C31" w:rsidTr="00EB539C">
        <w:tc>
          <w:tcPr>
            <w:tcW w:w="269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ВСЕГО 2014-2015</w:t>
            </w:r>
          </w:p>
        </w:tc>
        <w:tc>
          <w:tcPr>
            <w:tcW w:w="133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329</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177</w:t>
            </w:r>
          </w:p>
        </w:tc>
        <w:tc>
          <w:tcPr>
            <w:tcW w:w="746"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353</w:t>
            </w:r>
          </w:p>
          <w:p w:rsidR="00EB539C" w:rsidRPr="00511C31" w:rsidRDefault="00EB539C" w:rsidP="001D616A">
            <w:pPr>
              <w:spacing w:line="240" w:lineRule="auto"/>
              <w:jc w:val="both"/>
              <w:rPr>
                <w:rFonts w:ascii="Times New Roman" w:hAnsi="Times New Roman" w:cs="Times New Roman"/>
                <w:b/>
                <w:color w:val="00B050"/>
                <w:sz w:val="28"/>
                <w:szCs w:val="28"/>
              </w:rPr>
            </w:pPr>
          </w:p>
        </w:tc>
        <w:tc>
          <w:tcPr>
            <w:tcW w:w="964"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383 (168)</w:t>
            </w:r>
          </w:p>
        </w:tc>
        <w:tc>
          <w:tcPr>
            <w:tcW w:w="56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28</w:t>
            </w:r>
          </w:p>
        </w:tc>
        <w:tc>
          <w:tcPr>
            <w:tcW w:w="79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103</w:t>
            </w:r>
          </w:p>
        </w:tc>
        <w:tc>
          <w:tcPr>
            <w:tcW w:w="738"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9(4)</w:t>
            </w:r>
          </w:p>
        </w:tc>
        <w:tc>
          <w:tcPr>
            <w:tcW w:w="58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c>
          <w:tcPr>
            <w:tcW w:w="809"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w:t>
            </w:r>
          </w:p>
        </w:tc>
      </w:tr>
      <w:tr w:rsidR="00EB539C" w:rsidRPr="00511C31" w:rsidTr="00EB539C">
        <w:tc>
          <w:tcPr>
            <w:tcW w:w="2694"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Всего 2015-2016 </w:t>
            </w:r>
          </w:p>
        </w:tc>
        <w:tc>
          <w:tcPr>
            <w:tcW w:w="133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404</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173</w:t>
            </w:r>
          </w:p>
        </w:tc>
        <w:tc>
          <w:tcPr>
            <w:tcW w:w="746"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391</w:t>
            </w:r>
          </w:p>
        </w:tc>
        <w:tc>
          <w:tcPr>
            <w:tcW w:w="964"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371  (158)</w:t>
            </w:r>
          </w:p>
        </w:tc>
        <w:tc>
          <w:tcPr>
            <w:tcW w:w="567"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33</w:t>
            </w:r>
          </w:p>
        </w:tc>
        <w:tc>
          <w:tcPr>
            <w:tcW w:w="79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120</w:t>
            </w:r>
          </w:p>
        </w:tc>
        <w:tc>
          <w:tcPr>
            <w:tcW w:w="738"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12(9)</w:t>
            </w:r>
          </w:p>
        </w:tc>
        <w:tc>
          <w:tcPr>
            <w:tcW w:w="589" w:type="dxa"/>
          </w:tcPr>
          <w:p w:rsidR="00EB539C" w:rsidRPr="00511C31" w:rsidRDefault="00EB539C" w:rsidP="001D616A">
            <w:pPr>
              <w:spacing w:line="240" w:lineRule="auto"/>
              <w:jc w:val="both"/>
              <w:rPr>
                <w:rFonts w:ascii="Times New Roman" w:hAnsi="Times New Roman" w:cs="Times New Roman"/>
                <w:b/>
                <w:color w:val="FF0000"/>
                <w:sz w:val="28"/>
                <w:szCs w:val="28"/>
              </w:rPr>
            </w:pPr>
          </w:p>
        </w:tc>
        <w:tc>
          <w:tcPr>
            <w:tcW w:w="809"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w:t>
            </w:r>
          </w:p>
        </w:tc>
      </w:tr>
    </w:tbl>
    <w:p w:rsidR="00EB539C" w:rsidRPr="0030682F" w:rsidRDefault="00F91466" w:rsidP="001D616A">
      <w:pPr>
        <w:widowControl w:val="0"/>
        <w:shd w:val="clear" w:color="auto" w:fill="FFFFFF"/>
        <w:autoSpaceDE w:val="0"/>
        <w:autoSpaceDN w:val="0"/>
        <w:adjustRightInd w:val="0"/>
        <w:spacing w:line="240" w:lineRule="auto"/>
        <w:ind w:right="-11"/>
        <w:jc w:val="both"/>
        <w:rPr>
          <w:rFonts w:ascii="Times New Roman" w:hAnsi="Times New Roman" w:cs="Times New Roman"/>
          <w:b/>
          <w:sz w:val="28"/>
          <w:szCs w:val="28"/>
        </w:rPr>
      </w:pPr>
      <w:r w:rsidRPr="0030682F">
        <w:rPr>
          <w:rFonts w:ascii="Times New Roman" w:hAnsi="Times New Roman" w:cs="Times New Roman"/>
          <w:b/>
          <w:sz w:val="28"/>
          <w:szCs w:val="28"/>
        </w:rPr>
        <w:t xml:space="preserve">Слайд </w:t>
      </w:r>
      <w:r w:rsidR="00A5197E">
        <w:rPr>
          <w:rFonts w:ascii="Times New Roman" w:hAnsi="Times New Roman" w:cs="Times New Roman"/>
          <w:b/>
          <w:sz w:val="28"/>
          <w:szCs w:val="28"/>
        </w:rPr>
        <w:t>23</w:t>
      </w:r>
    </w:p>
    <w:p w:rsidR="00EB539C" w:rsidRPr="00511C31" w:rsidRDefault="00EB539C" w:rsidP="001D616A">
      <w:pPr>
        <w:spacing w:line="240" w:lineRule="auto"/>
        <w:ind w:firstLine="708"/>
        <w:jc w:val="both"/>
        <w:rPr>
          <w:rFonts w:ascii="Times New Roman" w:hAnsi="Times New Roman" w:cs="Times New Roman"/>
          <w:b/>
          <w:sz w:val="28"/>
          <w:szCs w:val="28"/>
        </w:rPr>
      </w:pPr>
      <w:r w:rsidRPr="00511C31">
        <w:rPr>
          <w:rFonts w:ascii="Times New Roman" w:hAnsi="Times New Roman" w:cs="Times New Roman"/>
          <w:b/>
          <w:sz w:val="28"/>
          <w:szCs w:val="28"/>
        </w:rPr>
        <w:t xml:space="preserve">В этом учебной году  увеличилось количество участников  и количество победителей и призеров в школьном, муниципальном  и  региональном этапах   ВОШ.  В область были вызваны 9 учащихся по 7 предметам из 4 ОО района: Яранцева Анна, Шушканова Екатерина, Кислицына Алина из Тужинской средней школы; Винокурова Елизавета, Рычкова Дарья, Воронов Алексей из Ныровской средней школы; Банная Мария и Марданова Ксения из Тужинской школы-интернат; Новикова Анжелика из Пачинской основной школы.  По обществознанию 5 человек , праву 2 человека, русскому языку 1 человек, литературе 1 человек, истории 1 человек, немецкому языку 1 человек, технологии 1 человек. При этом Яранцева Анна, ученица 11 класс МКОУ СОШ с УИОП пгт Тужа  была приглашена на региональный этап олимпиады по 4 предметам, где показала хороший </w:t>
      </w:r>
      <w:r w:rsidRPr="00511C31">
        <w:rPr>
          <w:rFonts w:ascii="Times New Roman" w:hAnsi="Times New Roman" w:cs="Times New Roman"/>
          <w:b/>
          <w:sz w:val="28"/>
          <w:szCs w:val="28"/>
        </w:rPr>
        <w:lastRenderedPageBreak/>
        <w:t xml:space="preserve">результат. Она стала призером областной олимпиады по литературе и обществознанию, Воронов Алексей стал призером по праву. Наших призеров подготовили Демина Валентина Алексеевна, Кислицына Людмила Юрьевна и Комарова Галина Николаевна. </w:t>
      </w:r>
    </w:p>
    <w:p w:rsidR="00051B78" w:rsidRPr="0030682F" w:rsidRDefault="00051B78" w:rsidP="001D616A">
      <w:pPr>
        <w:spacing w:line="240" w:lineRule="auto"/>
        <w:ind w:firstLine="708"/>
        <w:jc w:val="both"/>
        <w:rPr>
          <w:rFonts w:ascii="Times New Roman" w:hAnsi="Times New Roman" w:cs="Times New Roman"/>
          <w:b/>
          <w:sz w:val="28"/>
          <w:szCs w:val="28"/>
        </w:rPr>
      </w:pPr>
      <w:r w:rsidRPr="0030682F">
        <w:rPr>
          <w:rFonts w:ascii="Times New Roman" w:hAnsi="Times New Roman" w:cs="Times New Roman"/>
          <w:b/>
          <w:sz w:val="28"/>
          <w:szCs w:val="28"/>
        </w:rPr>
        <w:t>Слайд</w:t>
      </w:r>
      <w:r w:rsidR="00F91466" w:rsidRPr="0030682F">
        <w:rPr>
          <w:rFonts w:ascii="Times New Roman" w:hAnsi="Times New Roman" w:cs="Times New Roman"/>
          <w:b/>
          <w:sz w:val="28"/>
          <w:szCs w:val="28"/>
        </w:rPr>
        <w:t xml:space="preserve"> </w:t>
      </w:r>
      <w:r w:rsidR="00A5197E">
        <w:rPr>
          <w:rFonts w:ascii="Times New Roman" w:hAnsi="Times New Roman" w:cs="Times New Roman"/>
          <w:b/>
          <w:sz w:val="28"/>
          <w:szCs w:val="28"/>
        </w:rPr>
        <w:t>24</w:t>
      </w:r>
    </w:p>
    <w:p w:rsidR="00EB539C" w:rsidRPr="00511C31" w:rsidRDefault="00EB539C" w:rsidP="001D616A">
      <w:pPr>
        <w:spacing w:line="240" w:lineRule="auto"/>
        <w:ind w:firstLine="708"/>
        <w:jc w:val="both"/>
        <w:rPr>
          <w:rFonts w:ascii="Times New Roman" w:hAnsi="Times New Roman" w:cs="Times New Roman"/>
          <w:b/>
          <w:sz w:val="28"/>
          <w:szCs w:val="28"/>
        </w:rPr>
      </w:pPr>
      <w:r w:rsidRPr="00511C31">
        <w:rPr>
          <w:rFonts w:ascii="Times New Roman" w:hAnsi="Times New Roman" w:cs="Times New Roman"/>
          <w:sz w:val="28"/>
          <w:szCs w:val="28"/>
        </w:rPr>
        <w:t>В нашем районе стало уже традицией проведение  олимпиады  младших школьников по русскому языку и математике среди учащихся 3-4 классов</w:t>
      </w:r>
      <w:r w:rsidRPr="00511C31">
        <w:rPr>
          <w:rFonts w:ascii="Times New Roman" w:hAnsi="Times New Roman" w:cs="Times New Roman"/>
          <w:b/>
          <w:sz w:val="28"/>
          <w:szCs w:val="28"/>
        </w:rPr>
        <w:t>. В прошедшем учебном году была организована олимпиада по английскому языку среди 3 и 4 классов.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850"/>
        <w:gridCol w:w="851"/>
        <w:gridCol w:w="850"/>
        <w:gridCol w:w="851"/>
        <w:gridCol w:w="850"/>
        <w:gridCol w:w="851"/>
        <w:gridCol w:w="850"/>
        <w:gridCol w:w="851"/>
        <w:gridCol w:w="850"/>
      </w:tblGrid>
      <w:tr w:rsidR="00EB539C" w:rsidRPr="00511C31" w:rsidTr="00EB539C">
        <w:tc>
          <w:tcPr>
            <w:tcW w:w="2411" w:type="dxa"/>
            <w:vMerge w:val="restart"/>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ОО</w:t>
            </w:r>
          </w:p>
        </w:tc>
        <w:tc>
          <w:tcPr>
            <w:tcW w:w="2551" w:type="dxa"/>
            <w:gridSpan w:val="3"/>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участников</w:t>
            </w:r>
          </w:p>
        </w:tc>
        <w:tc>
          <w:tcPr>
            <w:tcW w:w="2552" w:type="dxa"/>
            <w:gridSpan w:val="3"/>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победителей</w:t>
            </w:r>
          </w:p>
        </w:tc>
        <w:tc>
          <w:tcPr>
            <w:tcW w:w="2551" w:type="dxa"/>
            <w:gridSpan w:val="3"/>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призеров</w:t>
            </w:r>
          </w:p>
        </w:tc>
      </w:tr>
      <w:tr w:rsidR="00EB539C" w:rsidRPr="00511C31" w:rsidTr="00EB539C">
        <w:tc>
          <w:tcPr>
            <w:tcW w:w="2411" w:type="dxa"/>
            <w:vMerge/>
          </w:tcPr>
          <w:p w:rsidR="00EB539C" w:rsidRPr="00511C31" w:rsidRDefault="00EB539C" w:rsidP="001D616A">
            <w:pPr>
              <w:spacing w:line="240" w:lineRule="auto"/>
              <w:jc w:val="both"/>
              <w:rPr>
                <w:rFonts w:ascii="Times New Roman" w:hAnsi="Times New Roman" w:cs="Times New Roman"/>
                <w:sz w:val="28"/>
                <w:szCs w:val="28"/>
              </w:rPr>
            </w:pP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2014-2015</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2015-2016</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УИОП пгт Тужа</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12</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11</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34</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4</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5</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14</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Ныр</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12</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12</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7</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3</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с. Пачи</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9</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НОШ д. Греково</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КОГОБ У «Средняя школа-интернат пгт Тужа»</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6</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0</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r>
      <w:tr w:rsidR="00EB539C" w:rsidRPr="00511C31" w:rsidTr="00EB539C">
        <w:tc>
          <w:tcPr>
            <w:tcW w:w="241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ИТОГО</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43</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31</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53</w:t>
            </w:r>
          </w:p>
        </w:tc>
        <w:tc>
          <w:tcPr>
            <w:tcW w:w="851"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w:t>
            </w:r>
          </w:p>
        </w:tc>
        <w:tc>
          <w:tcPr>
            <w:tcW w:w="850"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4</w:t>
            </w:r>
          </w:p>
        </w:tc>
        <w:tc>
          <w:tcPr>
            <w:tcW w:w="851"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7</w:t>
            </w:r>
          </w:p>
        </w:tc>
        <w:tc>
          <w:tcPr>
            <w:tcW w:w="85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9</w:t>
            </w:r>
          </w:p>
        </w:tc>
        <w:tc>
          <w:tcPr>
            <w:tcW w:w="851"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8</w:t>
            </w:r>
          </w:p>
        </w:tc>
        <w:tc>
          <w:tcPr>
            <w:tcW w:w="850"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17</w:t>
            </w:r>
          </w:p>
        </w:tc>
      </w:tr>
    </w:tbl>
    <w:p w:rsidR="00EB539C" w:rsidRPr="00511C31" w:rsidRDefault="00EB539C" w:rsidP="001D616A">
      <w:pPr>
        <w:widowControl w:val="0"/>
        <w:shd w:val="clear" w:color="auto" w:fill="FFFFFF"/>
        <w:autoSpaceDE w:val="0"/>
        <w:autoSpaceDN w:val="0"/>
        <w:adjustRightInd w:val="0"/>
        <w:spacing w:line="240" w:lineRule="auto"/>
        <w:ind w:right="-11"/>
        <w:jc w:val="both"/>
        <w:rPr>
          <w:rFonts w:ascii="Times New Roman" w:hAnsi="Times New Roman" w:cs="Times New Roman"/>
          <w:b/>
          <w:sz w:val="28"/>
          <w:szCs w:val="28"/>
        </w:rPr>
      </w:pPr>
      <w:r w:rsidRPr="00511C31">
        <w:rPr>
          <w:rFonts w:ascii="Times New Roman" w:hAnsi="Times New Roman" w:cs="Times New Roman"/>
          <w:b/>
          <w:sz w:val="28"/>
          <w:szCs w:val="28"/>
        </w:rPr>
        <w:t>Увеличилось общее количество  участников, а также количество победителей и призеров. Хорошие результаты показали учащиеся начальных классов:                   МКОУ СОШ с УИОп пгт Тужа ( учителя Дербенева В.Л., Елсукова Л.В., Шибанова Г.В., Шалагина Н.А., Самоварова Т.В., Полубоярцева Л.Б.;                                        МКОУ ООШ д. Пиштенур ( учителя Васюкова А.П., Носкова О.В.); КОГОБУ «Средняя школа-интернат пгт Тужа» (учителя Киверина И.Я., Курандина Н.В.)</w:t>
      </w:r>
    </w:p>
    <w:p w:rsidR="00F91466" w:rsidRPr="00511C31" w:rsidRDefault="00EB539C" w:rsidP="001D616A">
      <w:pPr>
        <w:keepNext/>
        <w:widowControl w:val="0"/>
        <w:shd w:val="clear" w:color="auto" w:fill="FFFFFF"/>
        <w:autoSpaceDE w:val="0"/>
        <w:autoSpaceDN w:val="0"/>
        <w:adjustRightInd w:val="0"/>
        <w:spacing w:line="240" w:lineRule="auto"/>
        <w:ind w:right="-11" w:firstLine="708"/>
        <w:jc w:val="both"/>
        <w:rPr>
          <w:rFonts w:ascii="Times New Roman" w:hAnsi="Times New Roman" w:cs="Times New Roman"/>
          <w:sz w:val="28"/>
          <w:szCs w:val="28"/>
        </w:rPr>
      </w:pPr>
      <w:r w:rsidRPr="00511C31">
        <w:rPr>
          <w:rFonts w:ascii="Times New Roman" w:hAnsi="Times New Roman" w:cs="Times New Roman"/>
          <w:sz w:val="28"/>
          <w:szCs w:val="28"/>
        </w:rPr>
        <w:lastRenderedPageBreak/>
        <w:t xml:space="preserve">Для победителей ВОШ, областной и районной олимпиад РУО было организовано чествование  учащихся и педагогов, подготовивших победителей. На данное мероприятие также были приглашены ветераны педагогического труда, которые дали напутственное слова обучающимся. </w:t>
      </w:r>
    </w:p>
    <w:p w:rsidR="00EB539C" w:rsidRPr="0030682F" w:rsidRDefault="00F91466" w:rsidP="001D616A">
      <w:pPr>
        <w:keepNext/>
        <w:widowControl w:val="0"/>
        <w:shd w:val="clear" w:color="auto" w:fill="FFFFFF"/>
        <w:autoSpaceDE w:val="0"/>
        <w:autoSpaceDN w:val="0"/>
        <w:adjustRightInd w:val="0"/>
        <w:spacing w:line="240" w:lineRule="auto"/>
        <w:ind w:right="-11" w:firstLine="708"/>
        <w:jc w:val="both"/>
        <w:rPr>
          <w:rFonts w:ascii="Times New Roman" w:hAnsi="Times New Roman" w:cs="Times New Roman"/>
          <w:b/>
          <w:sz w:val="28"/>
          <w:szCs w:val="28"/>
        </w:rPr>
      </w:pPr>
      <w:r w:rsidRPr="0030682F">
        <w:rPr>
          <w:rFonts w:ascii="Times New Roman" w:hAnsi="Times New Roman" w:cs="Times New Roman"/>
          <w:b/>
          <w:sz w:val="28"/>
          <w:szCs w:val="28"/>
        </w:rPr>
        <w:t xml:space="preserve">Слайд </w:t>
      </w:r>
      <w:r w:rsidR="00A5197E">
        <w:rPr>
          <w:rFonts w:ascii="Times New Roman" w:hAnsi="Times New Roman" w:cs="Times New Roman"/>
          <w:b/>
          <w:sz w:val="28"/>
          <w:szCs w:val="28"/>
        </w:rPr>
        <w:t>25</w:t>
      </w:r>
    </w:p>
    <w:p w:rsidR="00EB539C" w:rsidRPr="00511C31" w:rsidRDefault="00EB539C" w:rsidP="001D616A">
      <w:pPr>
        <w:widowControl w:val="0"/>
        <w:shd w:val="clear" w:color="auto" w:fill="FFFFFF"/>
        <w:autoSpaceDE w:val="0"/>
        <w:autoSpaceDN w:val="0"/>
        <w:adjustRightInd w:val="0"/>
        <w:spacing w:line="240" w:lineRule="auto"/>
        <w:ind w:right="-11" w:firstLine="708"/>
        <w:jc w:val="both"/>
        <w:rPr>
          <w:rFonts w:ascii="Times New Roman" w:hAnsi="Times New Roman" w:cs="Times New Roman"/>
          <w:b/>
          <w:sz w:val="28"/>
          <w:szCs w:val="28"/>
        </w:rPr>
      </w:pPr>
      <w:r w:rsidRPr="00511C31">
        <w:rPr>
          <w:rFonts w:ascii="Times New Roman" w:hAnsi="Times New Roman" w:cs="Times New Roman"/>
          <w:sz w:val="28"/>
          <w:szCs w:val="28"/>
        </w:rPr>
        <w:t>Одной из форм работы, способствующей развитию творческой активности учащихся, поддержки одаренных детей являются учебно-практические конференции.  В целях активации работы по пропаганде научных знаний, профессиональной ориентации и привлечения учащихся к исследовательской деятельности в нашем районе традиционно проводятся  учебно-практические  конференции  школьников «Юный исследователь» и  «Юный лингвист</w:t>
      </w:r>
      <w:r w:rsidRPr="00511C31">
        <w:rPr>
          <w:rFonts w:ascii="Times New Roman" w:hAnsi="Times New Roman" w:cs="Times New Roman"/>
          <w:b/>
          <w:sz w:val="28"/>
          <w:szCs w:val="28"/>
        </w:rPr>
        <w:t>». В этом учебном году впервые Управлением образования совместно с коллективом МКОУ СОШ с УИОП пгт Тужа и на базе этой ОО было организовано проведение окружного конкурса исследовательских работ и учебных проектов для учащихся 5-9 классов «Наши надежды» В окружном конкурсе приняли участие 37 учащихся (22 работы) из 7 районов Юго-Западного образовательного округа (13 школ). Данный конкурс прошел на высоком организованном уровне и надеемся приживется и станет традиционным.</w:t>
      </w:r>
    </w:p>
    <w:tbl>
      <w:tblPr>
        <w:tblpPr w:leftFromText="180" w:rightFromText="180" w:vertAnchor="text" w:horzAnchor="margin" w:tblpXSpec="center" w:tblpY="55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92"/>
        <w:gridCol w:w="992"/>
        <w:gridCol w:w="993"/>
        <w:gridCol w:w="992"/>
        <w:gridCol w:w="1027"/>
        <w:gridCol w:w="992"/>
        <w:gridCol w:w="992"/>
        <w:gridCol w:w="992"/>
      </w:tblGrid>
      <w:tr w:rsidR="00EB539C" w:rsidRPr="00511C31" w:rsidTr="00EB539C">
        <w:tc>
          <w:tcPr>
            <w:tcW w:w="2660" w:type="dxa"/>
            <w:vMerge w:val="restart"/>
          </w:tcPr>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p>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ОУ</w:t>
            </w:r>
          </w:p>
          <w:p w:rsidR="00EB539C" w:rsidRPr="00511C31" w:rsidRDefault="00EB539C" w:rsidP="001D616A">
            <w:pPr>
              <w:spacing w:line="240" w:lineRule="auto"/>
              <w:jc w:val="both"/>
              <w:rPr>
                <w:rFonts w:ascii="Times New Roman" w:hAnsi="Times New Roman" w:cs="Times New Roman"/>
                <w:b/>
                <w:sz w:val="28"/>
                <w:szCs w:val="28"/>
              </w:rPr>
            </w:pPr>
          </w:p>
        </w:tc>
        <w:tc>
          <w:tcPr>
            <w:tcW w:w="1984" w:type="dxa"/>
            <w:gridSpan w:val="2"/>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Количество работ</w:t>
            </w:r>
          </w:p>
        </w:tc>
        <w:tc>
          <w:tcPr>
            <w:tcW w:w="1985" w:type="dxa"/>
            <w:gridSpan w:val="2"/>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Количество участников</w:t>
            </w:r>
          </w:p>
        </w:tc>
        <w:tc>
          <w:tcPr>
            <w:tcW w:w="2019" w:type="dxa"/>
            <w:gridSpan w:val="2"/>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Количество победителей</w:t>
            </w:r>
          </w:p>
        </w:tc>
        <w:tc>
          <w:tcPr>
            <w:tcW w:w="1984" w:type="dxa"/>
            <w:gridSpan w:val="2"/>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Количество призеров</w:t>
            </w:r>
          </w:p>
        </w:tc>
      </w:tr>
      <w:tr w:rsidR="00EB539C" w:rsidRPr="00511C31" w:rsidTr="00EB539C">
        <w:tc>
          <w:tcPr>
            <w:tcW w:w="2660" w:type="dxa"/>
            <w:vMerge/>
          </w:tcPr>
          <w:p w:rsidR="00EB539C" w:rsidRPr="00511C31" w:rsidRDefault="00EB539C" w:rsidP="001D616A">
            <w:pPr>
              <w:spacing w:line="240" w:lineRule="auto"/>
              <w:jc w:val="both"/>
              <w:rPr>
                <w:rFonts w:ascii="Times New Roman" w:hAnsi="Times New Roman" w:cs="Times New Roman"/>
                <w:b/>
                <w:sz w:val="28"/>
                <w:szCs w:val="28"/>
              </w:rPr>
            </w:pP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Юный исследователь</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FF0000"/>
                <w:sz w:val="28"/>
                <w:szCs w:val="28"/>
              </w:rPr>
              <w:t>Юный лингвист</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Юный исследователь</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Юный лингвист</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Юный исследователь</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Юный лингвист</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Юный исследователь</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Юный лингвист</w:t>
            </w:r>
          </w:p>
        </w:tc>
      </w:tr>
      <w:tr w:rsidR="00EB539C" w:rsidRPr="00511C31" w:rsidTr="00EB539C">
        <w:tc>
          <w:tcPr>
            <w:tcW w:w="266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СОШ с УИОП пгт Тужа</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16</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10</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 xml:space="preserve">29 </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21</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9</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10</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12</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r>
      <w:tr w:rsidR="00EB539C" w:rsidRPr="00511C31" w:rsidTr="00EB539C">
        <w:tc>
          <w:tcPr>
            <w:tcW w:w="266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СОШ с. Ныр</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7</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11</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5</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r>
      <w:tr w:rsidR="00EB539C" w:rsidRPr="00511C31" w:rsidTr="00EB539C">
        <w:tc>
          <w:tcPr>
            <w:tcW w:w="266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ООШ с. Пачи</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0</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0</w:t>
            </w:r>
          </w:p>
        </w:tc>
      </w:tr>
      <w:tr w:rsidR="00EB539C" w:rsidRPr="00511C31" w:rsidTr="00EB539C">
        <w:tc>
          <w:tcPr>
            <w:tcW w:w="266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МКОУ ООШ д. Пиштенур</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3</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w:t>
            </w:r>
          </w:p>
        </w:tc>
      </w:tr>
      <w:tr w:rsidR="00EB539C" w:rsidRPr="00511C31" w:rsidTr="00EB539C">
        <w:tc>
          <w:tcPr>
            <w:tcW w:w="2660" w:type="dxa"/>
          </w:tcPr>
          <w:p w:rsidR="00EB539C" w:rsidRPr="00511C31"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ВСЕГО</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27</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w:t>
            </w:r>
          </w:p>
        </w:tc>
        <w:tc>
          <w:tcPr>
            <w:tcW w:w="993"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 xml:space="preserve">44 </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23</w:t>
            </w:r>
          </w:p>
        </w:tc>
        <w:tc>
          <w:tcPr>
            <w:tcW w:w="1027"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10</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12</w:t>
            </w:r>
          </w:p>
        </w:tc>
        <w:tc>
          <w:tcPr>
            <w:tcW w:w="992" w:type="dxa"/>
          </w:tcPr>
          <w:p w:rsidR="00EB539C" w:rsidRPr="00511C31" w:rsidRDefault="00EB539C" w:rsidP="001D616A">
            <w:pPr>
              <w:spacing w:line="240" w:lineRule="auto"/>
              <w:jc w:val="both"/>
              <w:rPr>
                <w:rFonts w:ascii="Times New Roman" w:hAnsi="Times New Roman" w:cs="Times New Roman"/>
                <w:b/>
                <w:color w:val="00B050"/>
                <w:sz w:val="28"/>
                <w:szCs w:val="28"/>
              </w:rPr>
            </w:pPr>
            <w:r w:rsidRPr="00511C31">
              <w:rPr>
                <w:rFonts w:ascii="Times New Roman" w:hAnsi="Times New Roman" w:cs="Times New Roman"/>
                <w:b/>
                <w:color w:val="00B050"/>
                <w:sz w:val="28"/>
                <w:szCs w:val="28"/>
              </w:rPr>
              <w:t>19</w:t>
            </w:r>
          </w:p>
        </w:tc>
        <w:tc>
          <w:tcPr>
            <w:tcW w:w="992" w:type="dxa"/>
          </w:tcPr>
          <w:p w:rsidR="00EB539C" w:rsidRPr="00511C31" w:rsidRDefault="00EB539C" w:rsidP="001D616A">
            <w:pPr>
              <w:spacing w:line="240" w:lineRule="auto"/>
              <w:jc w:val="both"/>
              <w:rPr>
                <w:rFonts w:ascii="Times New Roman" w:hAnsi="Times New Roman" w:cs="Times New Roman"/>
                <w:b/>
                <w:color w:val="FF0000"/>
                <w:sz w:val="28"/>
                <w:szCs w:val="28"/>
              </w:rPr>
            </w:pPr>
            <w:r w:rsidRPr="00511C31">
              <w:rPr>
                <w:rFonts w:ascii="Times New Roman" w:hAnsi="Times New Roman" w:cs="Times New Roman"/>
                <w:b/>
                <w:color w:val="FF0000"/>
                <w:sz w:val="28"/>
                <w:szCs w:val="28"/>
              </w:rPr>
              <w:t>3</w:t>
            </w:r>
          </w:p>
        </w:tc>
      </w:tr>
      <w:tr w:rsidR="001D616A" w:rsidRPr="00511C31" w:rsidTr="00EB539C">
        <w:tc>
          <w:tcPr>
            <w:tcW w:w="2660" w:type="dxa"/>
          </w:tcPr>
          <w:p w:rsidR="001D616A" w:rsidRPr="00511C31" w:rsidRDefault="001D616A" w:rsidP="001D616A">
            <w:pPr>
              <w:spacing w:line="240" w:lineRule="auto"/>
              <w:jc w:val="both"/>
              <w:rPr>
                <w:rFonts w:ascii="Times New Roman" w:hAnsi="Times New Roman" w:cs="Times New Roman"/>
                <w:b/>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00B050"/>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FF0000"/>
                <w:sz w:val="28"/>
                <w:szCs w:val="28"/>
              </w:rPr>
            </w:pPr>
          </w:p>
        </w:tc>
        <w:tc>
          <w:tcPr>
            <w:tcW w:w="993" w:type="dxa"/>
          </w:tcPr>
          <w:p w:rsidR="001D616A" w:rsidRPr="00511C31" w:rsidRDefault="001D616A" w:rsidP="001D616A">
            <w:pPr>
              <w:spacing w:line="240" w:lineRule="auto"/>
              <w:jc w:val="both"/>
              <w:rPr>
                <w:rFonts w:ascii="Times New Roman" w:hAnsi="Times New Roman" w:cs="Times New Roman"/>
                <w:b/>
                <w:color w:val="00B050"/>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FF0000"/>
                <w:sz w:val="28"/>
                <w:szCs w:val="28"/>
              </w:rPr>
            </w:pPr>
          </w:p>
        </w:tc>
        <w:tc>
          <w:tcPr>
            <w:tcW w:w="1027" w:type="dxa"/>
          </w:tcPr>
          <w:p w:rsidR="001D616A" w:rsidRPr="00511C31" w:rsidRDefault="001D616A" w:rsidP="001D616A">
            <w:pPr>
              <w:spacing w:line="240" w:lineRule="auto"/>
              <w:jc w:val="both"/>
              <w:rPr>
                <w:rFonts w:ascii="Times New Roman" w:hAnsi="Times New Roman" w:cs="Times New Roman"/>
                <w:b/>
                <w:color w:val="00B050"/>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FF0000"/>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00B050"/>
                <w:sz w:val="28"/>
                <w:szCs w:val="28"/>
              </w:rPr>
            </w:pPr>
          </w:p>
        </w:tc>
        <w:tc>
          <w:tcPr>
            <w:tcW w:w="992" w:type="dxa"/>
          </w:tcPr>
          <w:p w:rsidR="001D616A" w:rsidRPr="00511C31" w:rsidRDefault="001D616A" w:rsidP="001D616A">
            <w:pPr>
              <w:spacing w:line="240" w:lineRule="auto"/>
              <w:jc w:val="both"/>
              <w:rPr>
                <w:rFonts w:ascii="Times New Roman" w:hAnsi="Times New Roman" w:cs="Times New Roman"/>
                <w:b/>
                <w:color w:val="FF0000"/>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7"/>
        <w:gridCol w:w="910"/>
        <w:gridCol w:w="888"/>
        <w:gridCol w:w="938"/>
        <w:gridCol w:w="870"/>
      </w:tblGrid>
      <w:tr w:rsidR="00EB539C" w:rsidRPr="00511C31" w:rsidTr="001D616A">
        <w:tc>
          <w:tcPr>
            <w:tcW w:w="5767" w:type="dxa"/>
            <w:vMerge w:val="restart"/>
          </w:tcPr>
          <w:p w:rsidR="001D616A" w:rsidRDefault="00EB539C"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lastRenderedPageBreak/>
              <w:t xml:space="preserve"> </w:t>
            </w:r>
          </w:p>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w:t>
            </w:r>
          </w:p>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ОУ</w:t>
            </w:r>
          </w:p>
        </w:tc>
        <w:tc>
          <w:tcPr>
            <w:tcW w:w="3606" w:type="dxa"/>
            <w:gridSpan w:val="4"/>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Количество участников конференции «Юный исследователь»</w:t>
            </w:r>
          </w:p>
        </w:tc>
      </w:tr>
      <w:tr w:rsidR="00EB539C" w:rsidRPr="00511C31" w:rsidTr="001D616A">
        <w:tc>
          <w:tcPr>
            <w:tcW w:w="5767" w:type="dxa"/>
            <w:vMerge/>
          </w:tcPr>
          <w:p w:rsidR="00EB539C" w:rsidRPr="00511C31" w:rsidRDefault="00EB539C" w:rsidP="001D616A">
            <w:pPr>
              <w:spacing w:line="240" w:lineRule="auto"/>
              <w:jc w:val="both"/>
              <w:rPr>
                <w:rFonts w:ascii="Times New Roman" w:hAnsi="Times New Roman" w:cs="Times New Roman"/>
                <w:sz w:val="28"/>
                <w:szCs w:val="28"/>
              </w:rPr>
            </w:pP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2012-2013</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2013-2014</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2014-2015</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2015-2016</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УИОП пгт Тужа</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9</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25</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26</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29</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Ныр</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5</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9</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с. Пачи</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НОШ д. Греково</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КОГОКУ «Тужинская школа - интернат для детей сирот и детей, оставшихся без попечения родителей»</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0</w:t>
            </w:r>
          </w:p>
        </w:tc>
      </w:tr>
      <w:tr w:rsidR="00EB539C" w:rsidRPr="00511C31" w:rsidTr="001D616A">
        <w:tc>
          <w:tcPr>
            <w:tcW w:w="5767"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ИТОГО</w:t>
            </w:r>
          </w:p>
        </w:tc>
        <w:tc>
          <w:tcPr>
            <w:tcW w:w="91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10</w:t>
            </w:r>
          </w:p>
        </w:tc>
        <w:tc>
          <w:tcPr>
            <w:tcW w:w="88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37</w:t>
            </w:r>
          </w:p>
        </w:tc>
        <w:tc>
          <w:tcPr>
            <w:tcW w:w="93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36</w:t>
            </w:r>
          </w:p>
        </w:tc>
        <w:tc>
          <w:tcPr>
            <w:tcW w:w="870"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44</w:t>
            </w:r>
          </w:p>
        </w:tc>
      </w:tr>
    </w:tbl>
    <w:p w:rsidR="00EB539C" w:rsidRPr="0030682F" w:rsidRDefault="00F91466" w:rsidP="001D616A">
      <w:pPr>
        <w:spacing w:line="240" w:lineRule="auto"/>
        <w:jc w:val="both"/>
        <w:rPr>
          <w:rFonts w:ascii="Times New Roman" w:hAnsi="Times New Roman" w:cs="Times New Roman"/>
          <w:b/>
          <w:sz w:val="28"/>
          <w:szCs w:val="28"/>
        </w:rPr>
      </w:pPr>
      <w:r w:rsidRPr="0030682F">
        <w:rPr>
          <w:rFonts w:ascii="Times New Roman" w:hAnsi="Times New Roman" w:cs="Times New Roman"/>
          <w:b/>
          <w:sz w:val="28"/>
          <w:szCs w:val="28"/>
        </w:rPr>
        <w:t>Слайд 2</w:t>
      </w:r>
      <w:r w:rsidR="00A5197E">
        <w:rPr>
          <w:rFonts w:ascii="Times New Roman" w:hAnsi="Times New Roman" w:cs="Times New Roman"/>
          <w:b/>
          <w:sz w:val="28"/>
          <w:szCs w:val="28"/>
        </w:rPr>
        <w:t>6</w:t>
      </w:r>
      <w:r w:rsidRPr="0030682F">
        <w:rPr>
          <w:rFonts w:ascii="Times New Roman" w:hAnsi="Times New Roman" w:cs="Times New Roman"/>
          <w:b/>
          <w:sz w:val="28"/>
          <w:szCs w:val="28"/>
        </w:rPr>
        <w:t>-2</w:t>
      </w:r>
      <w:r w:rsidR="00A5197E">
        <w:rPr>
          <w:rFonts w:ascii="Times New Roman" w:hAnsi="Times New Roman" w:cs="Times New Roman"/>
          <w:b/>
          <w:sz w:val="28"/>
          <w:szCs w:val="28"/>
        </w:rPr>
        <w:t>7</w:t>
      </w:r>
      <w:r w:rsidRPr="0030682F">
        <w:rPr>
          <w:rFonts w:ascii="Times New Roman" w:hAnsi="Times New Roman" w:cs="Times New Roman"/>
          <w:b/>
          <w:sz w:val="28"/>
          <w:szCs w:val="28"/>
        </w:rPr>
        <w:t>-2</w:t>
      </w:r>
      <w:r w:rsidR="00A5197E">
        <w:rPr>
          <w:rFonts w:ascii="Times New Roman" w:hAnsi="Times New Roman" w:cs="Times New Roman"/>
          <w:b/>
          <w:sz w:val="28"/>
          <w:szCs w:val="28"/>
        </w:rPr>
        <w:t>8</w:t>
      </w:r>
    </w:p>
    <w:p w:rsidR="00EB539C" w:rsidRPr="00511C31" w:rsidRDefault="00EB539C" w:rsidP="001D616A">
      <w:pPr>
        <w:spacing w:line="240" w:lineRule="auto"/>
        <w:jc w:val="both"/>
        <w:rPr>
          <w:rFonts w:ascii="Times New Roman" w:hAnsi="Times New Roman" w:cs="Times New Roman"/>
          <w:color w:val="FF0000"/>
          <w:sz w:val="28"/>
          <w:szCs w:val="28"/>
        </w:rPr>
      </w:pPr>
      <w:r w:rsidRPr="00511C31">
        <w:rPr>
          <w:rFonts w:ascii="Times New Roman" w:hAnsi="Times New Roman" w:cs="Times New Roman"/>
          <w:b/>
          <w:sz w:val="28"/>
          <w:szCs w:val="28"/>
        </w:rPr>
        <w:t>По сравнению с прошлым годом увеличилось количество работ и участников в конференции «Юный  исследователь».</w:t>
      </w:r>
      <w:r w:rsidRPr="00511C31">
        <w:rPr>
          <w:rFonts w:ascii="Times New Roman" w:hAnsi="Times New Roman" w:cs="Times New Roman"/>
          <w:sz w:val="28"/>
          <w:szCs w:val="28"/>
        </w:rPr>
        <w:t xml:space="preserve">  Активное участие в конференциях  принимают учащиеся и педагоги Тужинской школы - Кузнецова М.С., Кузнецов Л.С.,Ветлугаева Н.Н., Цепелева Т.П. . Яранцева Г.Л;  Ныровской школы – Комарова Г.Н., Ведерникова Е.Д.,  Русинов А.М..; Пиштенурской школы  - Чиркова Л.В., Носкова О.В.; Пачинской школы </w:t>
      </w:r>
      <w:r w:rsidR="00F91466" w:rsidRPr="00511C31">
        <w:rPr>
          <w:rFonts w:ascii="Times New Roman" w:hAnsi="Times New Roman" w:cs="Times New Roman"/>
          <w:color w:val="FF0000"/>
          <w:sz w:val="28"/>
          <w:szCs w:val="28"/>
        </w:rPr>
        <w:t>–Дербенева Елена Константиновна.</w:t>
      </w:r>
      <w:r w:rsidRPr="00511C31">
        <w:rPr>
          <w:rFonts w:ascii="Times New Roman" w:hAnsi="Times New Roman" w:cs="Times New Roman"/>
          <w:color w:val="FF0000"/>
          <w:sz w:val="28"/>
          <w:szCs w:val="28"/>
        </w:rPr>
        <w:t xml:space="preserve">                                                                                                                                </w:t>
      </w:r>
    </w:p>
    <w:p w:rsidR="00F91466" w:rsidRPr="0030682F" w:rsidRDefault="00051B78" w:rsidP="001D616A">
      <w:pPr>
        <w:spacing w:line="240" w:lineRule="auto"/>
        <w:jc w:val="both"/>
        <w:rPr>
          <w:rFonts w:ascii="Times New Roman" w:hAnsi="Times New Roman" w:cs="Times New Roman"/>
          <w:b/>
          <w:sz w:val="28"/>
          <w:szCs w:val="28"/>
        </w:rPr>
      </w:pPr>
      <w:r w:rsidRPr="0030682F">
        <w:rPr>
          <w:rFonts w:ascii="Times New Roman" w:hAnsi="Times New Roman" w:cs="Times New Roman"/>
          <w:b/>
          <w:sz w:val="28"/>
          <w:szCs w:val="28"/>
        </w:rPr>
        <w:t>Слайд</w:t>
      </w:r>
      <w:r w:rsidR="00F91466" w:rsidRPr="0030682F">
        <w:rPr>
          <w:rFonts w:ascii="Times New Roman" w:hAnsi="Times New Roman" w:cs="Times New Roman"/>
          <w:b/>
          <w:sz w:val="28"/>
          <w:szCs w:val="28"/>
        </w:rPr>
        <w:t xml:space="preserve"> </w:t>
      </w:r>
      <w:r w:rsidR="00A5197E">
        <w:rPr>
          <w:rFonts w:ascii="Times New Roman" w:hAnsi="Times New Roman" w:cs="Times New Roman"/>
          <w:b/>
          <w:sz w:val="28"/>
          <w:szCs w:val="28"/>
        </w:rPr>
        <w:t>29</w:t>
      </w:r>
    </w:p>
    <w:p w:rsidR="00EB539C" w:rsidRPr="00511C31" w:rsidRDefault="00EB539C" w:rsidP="001D616A">
      <w:pPr>
        <w:spacing w:line="240" w:lineRule="auto"/>
        <w:jc w:val="both"/>
        <w:rPr>
          <w:rFonts w:ascii="Times New Roman" w:hAnsi="Times New Roman" w:cs="Times New Roman"/>
          <w:color w:val="FF0000"/>
          <w:sz w:val="28"/>
          <w:szCs w:val="28"/>
        </w:rPr>
      </w:pPr>
      <w:r w:rsidRPr="00511C31">
        <w:rPr>
          <w:rFonts w:ascii="Times New Roman" w:hAnsi="Times New Roman" w:cs="Times New Roman"/>
          <w:sz w:val="28"/>
          <w:szCs w:val="28"/>
        </w:rPr>
        <w:t>Важным направлением развития инициатив и творчества является участие  школьников в международных и всероссийских играх - конкурсах:</w:t>
      </w:r>
    </w:p>
    <w:tbl>
      <w:tblPr>
        <w:tblW w:w="10548"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708"/>
        <w:gridCol w:w="851"/>
        <w:gridCol w:w="850"/>
        <w:gridCol w:w="667"/>
        <w:gridCol w:w="851"/>
        <w:gridCol w:w="850"/>
        <w:gridCol w:w="951"/>
        <w:gridCol w:w="992"/>
        <w:gridCol w:w="992"/>
      </w:tblGrid>
      <w:tr w:rsidR="00EB539C" w:rsidRPr="00511C31" w:rsidTr="00EB539C">
        <w:tc>
          <w:tcPr>
            <w:tcW w:w="2836" w:type="dxa"/>
            <w:vMerge w:val="restart"/>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Мероприятие</w:t>
            </w:r>
          </w:p>
        </w:tc>
        <w:tc>
          <w:tcPr>
            <w:tcW w:w="2409" w:type="dxa"/>
            <w:gridSpan w:val="3"/>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2013-2014</w:t>
            </w:r>
          </w:p>
        </w:tc>
        <w:tc>
          <w:tcPr>
            <w:tcW w:w="2368" w:type="dxa"/>
            <w:gridSpan w:val="3"/>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2014-2015</w:t>
            </w:r>
          </w:p>
        </w:tc>
        <w:tc>
          <w:tcPr>
            <w:tcW w:w="2935" w:type="dxa"/>
            <w:gridSpan w:val="3"/>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2015-2016</w:t>
            </w:r>
          </w:p>
        </w:tc>
      </w:tr>
      <w:tr w:rsidR="00EB539C" w:rsidRPr="00511C31" w:rsidTr="00EB539C">
        <w:tc>
          <w:tcPr>
            <w:tcW w:w="2836" w:type="dxa"/>
            <w:vMerge/>
          </w:tcPr>
          <w:p w:rsidR="00EB539C" w:rsidRPr="001D616A" w:rsidRDefault="00EB539C" w:rsidP="001D616A">
            <w:pPr>
              <w:tabs>
                <w:tab w:val="left" w:pos="1290"/>
              </w:tabs>
              <w:spacing w:line="240" w:lineRule="auto"/>
              <w:jc w:val="both"/>
              <w:rPr>
                <w:rFonts w:ascii="Times New Roman" w:hAnsi="Times New Roman" w:cs="Times New Roman"/>
                <w:b/>
                <w:sz w:val="24"/>
                <w:szCs w:val="24"/>
              </w:rPr>
            </w:pP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Кол-во ОУ</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Кол-во участников</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Кол-во победителей и призеров</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Кол-во ОУ</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Кол-во участников</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Кол-во победителей и призеров</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Кол-во ОУ</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Кол-во участников</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Кол-во победителей и призеров</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Русский Медвежонок</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4</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110</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23</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162</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176</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28</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r w:rsidRPr="001D616A">
              <w:rPr>
                <w:rFonts w:ascii="Times New Roman" w:hAnsi="Times New Roman" w:cs="Times New Roman"/>
                <w:b/>
                <w:sz w:val="24"/>
                <w:szCs w:val="24"/>
                <w:lang w:val="en-US"/>
              </w:rPr>
              <w:t>British</w:t>
            </w:r>
            <w:r w:rsidRPr="001D616A">
              <w:rPr>
                <w:rFonts w:ascii="Times New Roman" w:hAnsi="Times New Roman" w:cs="Times New Roman"/>
                <w:b/>
                <w:sz w:val="24"/>
                <w:szCs w:val="24"/>
              </w:rPr>
              <w:t xml:space="preserve"> </w:t>
            </w:r>
            <w:r w:rsidRPr="001D616A">
              <w:rPr>
                <w:rFonts w:ascii="Times New Roman" w:hAnsi="Times New Roman" w:cs="Times New Roman"/>
                <w:b/>
                <w:sz w:val="24"/>
                <w:szCs w:val="24"/>
                <w:lang w:val="en-US"/>
              </w:rPr>
              <w:t>Buldog</w:t>
            </w:r>
            <w:r w:rsidRPr="001D616A">
              <w:rPr>
                <w:rFonts w:ascii="Times New Roman" w:hAnsi="Times New Roman" w:cs="Times New Roman"/>
                <w:b/>
                <w:sz w:val="24"/>
                <w:szCs w:val="24"/>
              </w:rPr>
              <w:t>»</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33</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24</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40</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19</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63</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30</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lastRenderedPageBreak/>
              <w:t>«Золотое Руно»</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33</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13</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128</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30</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4</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96</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23!</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«Кенгуру»</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192</w:t>
            </w:r>
          </w:p>
        </w:tc>
        <w:tc>
          <w:tcPr>
            <w:tcW w:w="850" w:type="dxa"/>
          </w:tcPr>
          <w:p w:rsidR="00EB539C" w:rsidRPr="001D616A" w:rsidRDefault="00EB539C" w:rsidP="001D616A">
            <w:pPr>
              <w:tabs>
                <w:tab w:val="left" w:pos="1290"/>
              </w:tabs>
              <w:spacing w:after="0"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М-31</w:t>
            </w:r>
          </w:p>
          <w:p w:rsidR="00EB539C" w:rsidRPr="001D616A" w:rsidRDefault="00EB539C" w:rsidP="001D616A">
            <w:pPr>
              <w:tabs>
                <w:tab w:val="left" w:pos="1290"/>
              </w:tabs>
              <w:spacing w:after="0"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Р-1</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236</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6</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366</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27</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 xml:space="preserve">«КИТ — компьютеры, информатика, технологии» </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20</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12</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87</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27</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«Гелиантус»</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40</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16</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47</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134</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37</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«ЧИП»- человек и природа</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4</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51</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36</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4</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82</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24</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Региональный интеллектуальный конкурс  «Знаток»</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4</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26</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13</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3</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18</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9</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21</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15</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ШУНТ-школьный научно-учебный турнир</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2</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8</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w:t>
            </w:r>
          </w:p>
        </w:tc>
      </w:tr>
      <w:tr w:rsidR="00EB539C" w:rsidRPr="00511C31" w:rsidTr="00EB539C">
        <w:tc>
          <w:tcPr>
            <w:tcW w:w="2836" w:type="dxa"/>
          </w:tcPr>
          <w:p w:rsidR="00EB539C" w:rsidRPr="001D616A" w:rsidRDefault="00EB539C" w:rsidP="001D616A">
            <w:pPr>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Пегас</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18</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«Живая классика»</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11</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3</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5</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12</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4</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4</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28</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Всероссийский конкурс сочинений</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w:t>
            </w: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32</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16</w:t>
            </w:r>
          </w:p>
        </w:tc>
      </w:tr>
      <w:tr w:rsidR="00EB539C" w:rsidRPr="00511C31" w:rsidTr="00EB539C">
        <w:tc>
          <w:tcPr>
            <w:tcW w:w="2836"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Литературный праздник</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w:t>
            </w: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4</w:t>
            </w: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53</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56</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30</w:t>
            </w:r>
          </w:p>
        </w:tc>
      </w:tr>
      <w:tr w:rsidR="00EB539C" w:rsidRPr="00511C31" w:rsidTr="00EB539C">
        <w:tc>
          <w:tcPr>
            <w:tcW w:w="2836" w:type="dxa"/>
          </w:tcPr>
          <w:p w:rsidR="00EB539C" w:rsidRPr="001D616A" w:rsidRDefault="00EB539C" w:rsidP="001D616A">
            <w:pPr>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ИТОГО</w:t>
            </w:r>
          </w:p>
        </w:tc>
        <w:tc>
          <w:tcPr>
            <w:tcW w:w="708"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00B050"/>
                <w:sz w:val="24"/>
                <w:szCs w:val="24"/>
              </w:rPr>
            </w:pPr>
            <w:r w:rsidRPr="001D616A">
              <w:rPr>
                <w:rFonts w:ascii="Times New Roman" w:hAnsi="Times New Roman" w:cs="Times New Roman"/>
                <w:b/>
                <w:color w:val="00B050"/>
                <w:sz w:val="24"/>
                <w:szCs w:val="24"/>
              </w:rPr>
              <w:t>516</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p>
        </w:tc>
        <w:tc>
          <w:tcPr>
            <w:tcW w:w="667"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851"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r w:rsidRPr="001D616A">
              <w:rPr>
                <w:rFonts w:ascii="Times New Roman" w:hAnsi="Times New Roman" w:cs="Times New Roman"/>
                <w:b/>
                <w:color w:val="FF0000"/>
                <w:sz w:val="24"/>
                <w:szCs w:val="24"/>
              </w:rPr>
              <w:t>827</w:t>
            </w:r>
          </w:p>
        </w:tc>
        <w:tc>
          <w:tcPr>
            <w:tcW w:w="850" w:type="dxa"/>
          </w:tcPr>
          <w:p w:rsidR="00EB539C" w:rsidRPr="001D616A" w:rsidRDefault="00EB539C" w:rsidP="001D616A">
            <w:pPr>
              <w:tabs>
                <w:tab w:val="left" w:pos="1290"/>
              </w:tabs>
              <w:spacing w:line="240" w:lineRule="auto"/>
              <w:jc w:val="both"/>
              <w:rPr>
                <w:rFonts w:ascii="Times New Roman" w:hAnsi="Times New Roman" w:cs="Times New Roman"/>
                <w:b/>
                <w:color w:val="FF0000"/>
                <w:sz w:val="24"/>
                <w:szCs w:val="24"/>
              </w:rPr>
            </w:pPr>
          </w:p>
        </w:tc>
        <w:tc>
          <w:tcPr>
            <w:tcW w:w="951"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r w:rsidRPr="001D616A">
              <w:rPr>
                <w:rFonts w:ascii="Times New Roman" w:hAnsi="Times New Roman" w:cs="Times New Roman"/>
                <w:b/>
                <w:sz w:val="24"/>
                <w:szCs w:val="24"/>
              </w:rPr>
              <w:t>1072</w:t>
            </w:r>
          </w:p>
        </w:tc>
        <w:tc>
          <w:tcPr>
            <w:tcW w:w="992" w:type="dxa"/>
          </w:tcPr>
          <w:p w:rsidR="00EB539C" w:rsidRPr="001D616A" w:rsidRDefault="00EB539C" w:rsidP="001D616A">
            <w:pPr>
              <w:tabs>
                <w:tab w:val="left" w:pos="1290"/>
              </w:tabs>
              <w:spacing w:line="240" w:lineRule="auto"/>
              <w:jc w:val="both"/>
              <w:rPr>
                <w:rFonts w:ascii="Times New Roman" w:hAnsi="Times New Roman" w:cs="Times New Roman"/>
                <w:b/>
                <w:sz w:val="24"/>
                <w:szCs w:val="24"/>
              </w:rPr>
            </w:pPr>
          </w:p>
        </w:tc>
      </w:tr>
    </w:tbl>
    <w:p w:rsidR="00EB539C" w:rsidRPr="00511C31" w:rsidRDefault="00EB539C" w:rsidP="001D616A">
      <w:pPr>
        <w:widowControl w:val="0"/>
        <w:shd w:val="clear" w:color="auto" w:fill="FFFFFF"/>
        <w:autoSpaceDE w:val="0"/>
        <w:autoSpaceDN w:val="0"/>
        <w:adjustRightInd w:val="0"/>
        <w:spacing w:line="240" w:lineRule="auto"/>
        <w:ind w:right="-11"/>
        <w:jc w:val="both"/>
        <w:rPr>
          <w:rFonts w:ascii="Times New Roman" w:hAnsi="Times New Roman" w:cs="Times New Roman"/>
          <w:sz w:val="28"/>
          <w:szCs w:val="28"/>
        </w:rPr>
      </w:pPr>
      <w:r w:rsidRPr="00511C31">
        <w:rPr>
          <w:rFonts w:ascii="Times New Roman" w:hAnsi="Times New Roman" w:cs="Times New Roman"/>
          <w:sz w:val="28"/>
          <w:szCs w:val="28"/>
        </w:rPr>
        <w:t>Количество участников из года в год увеличивается и  расширяется список конкурсов.</w:t>
      </w:r>
    </w:p>
    <w:p w:rsidR="00051B78" w:rsidRPr="0030682F" w:rsidRDefault="00051B78" w:rsidP="001D616A">
      <w:pPr>
        <w:spacing w:line="240" w:lineRule="auto"/>
        <w:jc w:val="both"/>
        <w:rPr>
          <w:rFonts w:ascii="Times New Roman" w:hAnsi="Times New Roman" w:cs="Times New Roman"/>
          <w:b/>
          <w:sz w:val="28"/>
          <w:szCs w:val="28"/>
        </w:rPr>
      </w:pPr>
      <w:r w:rsidRPr="0030682F">
        <w:rPr>
          <w:rFonts w:ascii="Times New Roman" w:hAnsi="Times New Roman" w:cs="Times New Roman"/>
          <w:b/>
          <w:sz w:val="28"/>
          <w:szCs w:val="28"/>
        </w:rPr>
        <w:t xml:space="preserve">Слайд – </w:t>
      </w:r>
      <w:r w:rsidR="00A5197E">
        <w:rPr>
          <w:rFonts w:ascii="Times New Roman" w:hAnsi="Times New Roman" w:cs="Times New Roman"/>
          <w:b/>
          <w:sz w:val="28"/>
          <w:szCs w:val="28"/>
        </w:rPr>
        <w:t>30</w:t>
      </w:r>
    </w:p>
    <w:p w:rsidR="00EB539C" w:rsidRPr="00511C31" w:rsidRDefault="00EB539C" w:rsidP="001D616A">
      <w:pPr>
        <w:spacing w:line="240" w:lineRule="auto"/>
        <w:jc w:val="both"/>
        <w:rPr>
          <w:rFonts w:ascii="Times New Roman" w:hAnsi="Times New Roman" w:cs="Times New Roman"/>
          <w:color w:val="000000" w:themeColor="text1"/>
          <w:sz w:val="28"/>
          <w:szCs w:val="28"/>
        </w:rPr>
      </w:pPr>
      <w:r w:rsidRPr="00511C31">
        <w:rPr>
          <w:rFonts w:ascii="Times New Roman" w:hAnsi="Times New Roman" w:cs="Times New Roman"/>
          <w:sz w:val="28"/>
          <w:szCs w:val="28"/>
        </w:rPr>
        <w:t xml:space="preserve">   Второй раз проводился у нас в районе литературный праздник в рамках Всероссийского фестиваля литературных вечеров «Литературный венок России». Муниципальный этап фестиваля проводился по трем номинациям: литературно-музыкальная композиция, иллюстрация произведений, викторина по творчеству С.Есенина. </w:t>
      </w:r>
      <w:r w:rsidRPr="00511C31">
        <w:rPr>
          <w:rFonts w:ascii="Times New Roman" w:hAnsi="Times New Roman" w:cs="Times New Roman"/>
          <w:color w:val="000000" w:themeColor="text1"/>
          <w:sz w:val="28"/>
          <w:szCs w:val="28"/>
        </w:rPr>
        <w:t>Праздник был организован  РУО и РМО учителей русского языка и литературы под руководством Яранцевой Г.Л.</w:t>
      </w:r>
    </w:p>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Результаты районного литературного праздника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1431"/>
        <w:gridCol w:w="1418"/>
        <w:gridCol w:w="1559"/>
        <w:gridCol w:w="1276"/>
        <w:gridCol w:w="1276"/>
      </w:tblGrid>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Номинации</w:t>
            </w: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УИОП пгт Тужа</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СОШ с Ныр</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д Пиштенур</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МКОУ ООШ с Пачи</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Тужинская школа-интернат</w:t>
            </w:r>
          </w:p>
        </w:tc>
      </w:tr>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lastRenderedPageBreak/>
              <w:t>Литературно музыкально- композиция</w:t>
            </w: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 место</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 место</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5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 место</w:t>
            </w:r>
          </w:p>
        </w:tc>
      </w:tr>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Иллюстрация к произведению</w:t>
            </w: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2 место</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 место</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 место</w:t>
            </w:r>
          </w:p>
        </w:tc>
      </w:tr>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Викторина по творчеству С. Есенина</w:t>
            </w: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 место</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3 место</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5 место</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2 место</w:t>
            </w:r>
          </w:p>
        </w:tc>
      </w:tr>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ИТОГО</w:t>
            </w: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4</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7</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11</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13</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8</w:t>
            </w:r>
          </w:p>
        </w:tc>
      </w:tr>
      <w:tr w:rsidR="00EB539C" w:rsidRPr="00511C31" w:rsidTr="00EB539C">
        <w:tc>
          <w:tcPr>
            <w:tcW w:w="2079" w:type="dxa"/>
          </w:tcPr>
          <w:p w:rsidR="00EB539C" w:rsidRPr="00511C31" w:rsidRDefault="00EB539C" w:rsidP="001D616A">
            <w:pPr>
              <w:spacing w:line="240" w:lineRule="auto"/>
              <w:jc w:val="both"/>
              <w:rPr>
                <w:rFonts w:ascii="Times New Roman" w:hAnsi="Times New Roman" w:cs="Times New Roman"/>
                <w:sz w:val="28"/>
                <w:szCs w:val="28"/>
              </w:rPr>
            </w:pPr>
          </w:p>
        </w:tc>
        <w:tc>
          <w:tcPr>
            <w:tcW w:w="1431"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Победитель</w:t>
            </w:r>
          </w:p>
        </w:tc>
        <w:tc>
          <w:tcPr>
            <w:tcW w:w="1418"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Призер</w:t>
            </w:r>
          </w:p>
        </w:tc>
        <w:tc>
          <w:tcPr>
            <w:tcW w:w="1559"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Участие</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Участие</w:t>
            </w:r>
          </w:p>
        </w:tc>
        <w:tc>
          <w:tcPr>
            <w:tcW w:w="1276" w:type="dxa"/>
          </w:tcPr>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Призер</w:t>
            </w:r>
          </w:p>
        </w:tc>
      </w:tr>
    </w:tbl>
    <w:p w:rsidR="00051B78" w:rsidRPr="00511C31" w:rsidRDefault="00051B78" w:rsidP="001D616A">
      <w:pPr>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Слайд</w:t>
      </w:r>
      <w:r w:rsidR="00F91466" w:rsidRPr="00511C31">
        <w:rPr>
          <w:rFonts w:ascii="Times New Roman" w:hAnsi="Times New Roman" w:cs="Times New Roman"/>
          <w:b/>
          <w:sz w:val="28"/>
          <w:szCs w:val="28"/>
        </w:rPr>
        <w:t xml:space="preserve"> 3</w:t>
      </w:r>
      <w:r w:rsidR="00A5197E">
        <w:rPr>
          <w:rFonts w:ascii="Times New Roman" w:hAnsi="Times New Roman" w:cs="Times New Roman"/>
          <w:b/>
          <w:sz w:val="28"/>
          <w:szCs w:val="28"/>
        </w:rPr>
        <w:t>1</w:t>
      </w:r>
    </w:p>
    <w:p w:rsidR="00EB539C" w:rsidRPr="00511C31" w:rsidRDefault="00EB539C"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ab/>
        <w:t>Из – за большой популярности всероссийского  конкурса юных чтецов «Живая классика» с 2016 года конкурс стал проводится среди  учащиеся 5-10 класса. ( в прошлом году среди учащихся 6-7 к</w:t>
      </w:r>
      <w:r w:rsidR="000D577F">
        <w:rPr>
          <w:rFonts w:ascii="Times New Roman" w:hAnsi="Times New Roman" w:cs="Times New Roman"/>
          <w:sz w:val="28"/>
          <w:szCs w:val="28"/>
        </w:rPr>
        <w:t xml:space="preserve">лассов) </w:t>
      </w:r>
      <w:r w:rsidRPr="00511C31">
        <w:rPr>
          <w:rFonts w:ascii="Times New Roman" w:hAnsi="Times New Roman" w:cs="Times New Roman"/>
          <w:sz w:val="28"/>
          <w:szCs w:val="28"/>
        </w:rPr>
        <w:t xml:space="preserve">. Победитель муниципального этапа - Соболева Анна вместе со своим учителем литературы  Армяковой Л.А. участвовали в региональном этапе конкурса «Живая классика» в г. Кирове. </w:t>
      </w:r>
    </w:p>
    <w:p w:rsidR="00EB539C" w:rsidRPr="00511C31" w:rsidRDefault="00F91466" w:rsidP="001D616A">
      <w:pPr>
        <w:widowControl w:val="0"/>
        <w:shd w:val="clear" w:color="auto" w:fill="FFFFFF"/>
        <w:autoSpaceDE w:val="0"/>
        <w:autoSpaceDN w:val="0"/>
        <w:adjustRightInd w:val="0"/>
        <w:spacing w:line="240" w:lineRule="auto"/>
        <w:ind w:right="-11"/>
        <w:jc w:val="both"/>
        <w:rPr>
          <w:rFonts w:ascii="Times New Roman" w:hAnsi="Times New Roman" w:cs="Times New Roman"/>
          <w:b/>
          <w:sz w:val="28"/>
          <w:szCs w:val="28"/>
        </w:rPr>
      </w:pPr>
      <w:r w:rsidRPr="00511C31">
        <w:rPr>
          <w:rFonts w:ascii="Times New Roman" w:hAnsi="Times New Roman" w:cs="Times New Roman"/>
          <w:b/>
          <w:sz w:val="28"/>
          <w:szCs w:val="28"/>
        </w:rPr>
        <w:t>Слайд 3</w:t>
      </w:r>
      <w:r w:rsidR="00A5197E">
        <w:rPr>
          <w:rFonts w:ascii="Times New Roman" w:hAnsi="Times New Roman" w:cs="Times New Roman"/>
          <w:b/>
          <w:sz w:val="28"/>
          <w:szCs w:val="28"/>
        </w:rPr>
        <w:t>2</w:t>
      </w:r>
    </w:p>
    <w:p w:rsidR="00EB539C" w:rsidRPr="00511C31" w:rsidRDefault="00EB539C" w:rsidP="001D616A">
      <w:pPr>
        <w:shd w:val="clear" w:color="auto" w:fill="FFFFFF"/>
        <w:tabs>
          <w:tab w:val="left" w:pos="226"/>
        </w:tabs>
        <w:spacing w:before="5" w:line="240" w:lineRule="auto"/>
        <w:jc w:val="both"/>
        <w:rPr>
          <w:rFonts w:ascii="Times New Roman" w:hAnsi="Times New Roman" w:cs="Times New Roman"/>
          <w:sz w:val="28"/>
          <w:szCs w:val="28"/>
        </w:rPr>
      </w:pPr>
      <w:r w:rsidRPr="00511C31">
        <w:rPr>
          <w:rFonts w:ascii="Times New Roman" w:hAnsi="Times New Roman" w:cs="Times New Roman"/>
          <w:sz w:val="28"/>
          <w:szCs w:val="28"/>
        </w:rPr>
        <w:tab/>
        <w:t>В течение уже 6 лет  проводится  районный праздник иностранных языков, который организует РМО учителей иностранных языков под руководством М.С.Кузнецовой. Каждый год педагоги разнообразят конкурсы, стараются придумать что-нибудь интересное. В этом учебном году праздник был посвящен Году кино.  Количество участников также из года в год увеличивается.</w:t>
      </w:r>
    </w:p>
    <w:tbl>
      <w:tblPr>
        <w:tblpPr w:leftFromText="180" w:rightFromText="180" w:vertAnchor="text" w:horzAnchor="margin" w:tblpXSpec="center" w:tblpY="1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708"/>
        <w:gridCol w:w="851"/>
        <w:gridCol w:w="850"/>
        <w:gridCol w:w="667"/>
        <w:gridCol w:w="851"/>
        <w:gridCol w:w="850"/>
        <w:gridCol w:w="951"/>
        <w:gridCol w:w="992"/>
        <w:gridCol w:w="992"/>
      </w:tblGrid>
      <w:tr w:rsidR="00EB539C" w:rsidRPr="00511C31" w:rsidTr="00EB539C">
        <w:tc>
          <w:tcPr>
            <w:tcW w:w="2836" w:type="dxa"/>
            <w:vMerge w:val="restart"/>
          </w:tcPr>
          <w:p w:rsidR="00EB539C" w:rsidRPr="00511C31" w:rsidRDefault="00EB539C" w:rsidP="001D616A">
            <w:pPr>
              <w:tabs>
                <w:tab w:val="left" w:pos="1290"/>
              </w:tabs>
              <w:spacing w:line="240" w:lineRule="auto"/>
              <w:jc w:val="both"/>
              <w:rPr>
                <w:rFonts w:ascii="Times New Roman" w:hAnsi="Times New Roman" w:cs="Times New Roman"/>
                <w:b/>
                <w:sz w:val="28"/>
                <w:szCs w:val="28"/>
              </w:rPr>
            </w:pPr>
          </w:p>
        </w:tc>
        <w:tc>
          <w:tcPr>
            <w:tcW w:w="2409" w:type="dxa"/>
            <w:gridSpan w:val="3"/>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2013-2014</w:t>
            </w:r>
          </w:p>
        </w:tc>
        <w:tc>
          <w:tcPr>
            <w:tcW w:w="2368" w:type="dxa"/>
            <w:gridSpan w:val="3"/>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2014-2015</w:t>
            </w:r>
          </w:p>
        </w:tc>
        <w:tc>
          <w:tcPr>
            <w:tcW w:w="2935" w:type="dxa"/>
            <w:gridSpan w:val="3"/>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2015-2016</w:t>
            </w:r>
          </w:p>
        </w:tc>
      </w:tr>
      <w:tr w:rsidR="00EB539C" w:rsidRPr="00511C31" w:rsidTr="00EB539C">
        <w:tc>
          <w:tcPr>
            <w:tcW w:w="2836" w:type="dxa"/>
            <w:vMerge/>
          </w:tcPr>
          <w:p w:rsidR="00EB539C" w:rsidRPr="00511C31" w:rsidRDefault="00EB539C" w:rsidP="001D616A">
            <w:pPr>
              <w:tabs>
                <w:tab w:val="left" w:pos="1290"/>
              </w:tabs>
              <w:spacing w:line="240" w:lineRule="auto"/>
              <w:jc w:val="both"/>
              <w:rPr>
                <w:rFonts w:ascii="Times New Roman" w:hAnsi="Times New Roman" w:cs="Times New Roman"/>
                <w:b/>
                <w:sz w:val="28"/>
                <w:szCs w:val="28"/>
              </w:rPr>
            </w:pPr>
          </w:p>
        </w:tc>
        <w:tc>
          <w:tcPr>
            <w:tcW w:w="708"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ОУ</w:t>
            </w:r>
          </w:p>
        </w:tc>
        <w:tc>
          <w:tcPr>
            <w:tcW w:w="8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участников</w:t>
            </w:r>
          </w:p>
        </w:tc>
        <w:tc>
          <w:tcPr>
            <w:tcW w:w="850"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победителей и призеров</w:t>
            </w:r>
          </w:p>
        </w:tc>
        <w:tc>
          <w:tcPr>
            <w:tcW w:w="667"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ОУ</w:t>
            </w:r>
          </w:p>
        </w:tc>
        <w:tc>
          <w:tcPr>
            <w:tcW w:w="8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участников</w:t>
            </w:r>
          </w:p>
        </w:tc>
        <w:tc>
          <w:tcPr>
            <w:tcW w:w="850"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победителей и призеров</w:t>
            </w:r>
          </w:p>
        </w:tc>
        <w:tc>
          <w:tcPr>
            <w:tcW w:w="9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ОУ</w:t>
            </w:r>
          </w:p>
        </w:tc>
        <w:tc>
          <w:tcPr>
            <w:tcW w:w="992"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участников</w:t>
            </w:r>
          </w:p>
        </w:tc>
        <w:tc>
          <w:tcPr>
            <w:tcW w:w="992"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Кол-во победителей и призеров</w:t>
            </w:r>
          </w:p>
        </w:tc>
      </w:tr>
      <w:tr w:rsidR="00EB539C" w:rsidRPr="00511C31" w:rsidTr="00EB539C">
        <w:tc>
          <w:tcPr>
            <w:tcW w:w="2836"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 xml:space="preserve">Праздник иностранных </w:t>
            </w:r>
            <w:r w:rsidRPr="00511C31">
              <w:rPr>
                <w:rFonts w:ascii="Times New Roman" w:hAnsi="Times New Roman" w:cs="Times New Roman"/>
                <w:b/>
                <w:sz w:val="28"/>
                <w:szCs w:val="28"/>
              </w:rPr>
              <w:lastRenderedPageBreak/>
              <w:t>языков</w:t>
            </w:r>
          </w:p>
        </w:tc>
        <w:tc>
          <w:tcPr>
            <w:tcW w:w="708"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lastRenderedPageBreak/>
              <w:t>5</w:t>
            </w:r>
          </w:p>
        </w:tc>
        <w:tc>
          <w:tcPr>
            <w:tcW w:w="8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94</w:t>
            </w:r>
          </w:p>
        </w:tc>
        <w:tc>
          <w:tcPr>
            <w:tcW w:w="850"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55</w:t>
            </w:r>
          </w:p>
        </w:tc>
        <w:tc>
          <w:tcPr>
            <w:tcW w:w="667"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4</w:t>
            </w:r>
          </w:p>
        </w:tc>
        <w:tc>
          <w:tcPr>
            <w:tcW w:w="8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75</w:t>
            </w:r>
          </w:p>
        </w:tc>
        <w:tc>
          <w:tcPr>
            <w:tcW w:w="850"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59</w:t>
            </w:r>
          </w:p>
        </w:tc>
        <w:tc>
          <w:tcPr>
            <w:tcW w:w="951"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5</w:t>
            </w:r>
          </w:p>
        </w:tc>
        <w:tc>
          <w:tcPr>
            <w:tcW w:w="992"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101</w:t>
            </w:r>
          </w:p>
        </w:tc>
        <w:tc>
          <w:tcPr>
            <w:tcW w:w="992" w:type="dxa"/>
          </w:tcPr>
          <w:p w:rsidR="00EB539C" w:rsidRPr="00511C31" w:rsidRDefault="00EB539C" w:rsidP="001D616A">
            <w:pPr>
              <w:tabs>
                <w:tab w:val="left" w:pos="1290"/>
              </w:tabs>
              <w:spacing w:line="240" w:lineRule="auto"/>
              <w:jc w:val="both"/>
              <w:rPr>
                <w:rFonts w:ascii="Times New Roman" w:hAnsi="Times New Roman" w:cs="Times New Roman"/>
                <w:b/>
                <w:sz w:val="28"/>
                <w:szCs w:val="28"/>
              </w:rPr>
            </w:pPr>
            <w:r w:rsidRPr="00511C31">
              <w:rPr>
                <w:rFonts w:ascii="Times New Roman" w:hAnsi="Times New Roman" w:cs="Times New Roman"/>
                <w:b/>
                <w:sz w:val="28"/>
                <w:szCs w:val="28"/>
              </w:rPr>
              <w:t>71</w:t>
            </w:r>
          </w:p>
        </w:tc>
      </w:tr>
    </w:tbl>
    <w:p w:rsidR="00EB539C" w:rsidRPr="00511C31" w:rsidRDefault="00F91466" w:rsidP="001D616A">
      <w:pPr>
        <w:shd w:val="clear" w:color="auto" w:fill="FFFFFF"/>
        <w:tabs>
          <w:tab w:val="left" w:pos="226"/>
        </w:tabs>
        <w:spacing w:before="5" w:line="240" w:lineRule="auto"/>
        <w:ind w:firstLine="360"/>
        <w:jc w:val="both"/>
        <w:rPr>
          <w:rFonts w:ascii="Times New Roman" w:hAnsi="Times New Roman" w:cs="Times New Roman"/>
          <w:b/>
          <w:sz w:val="28"/>
          <w:szCs w:val="28"/>
        </w:rPr>
      </w:pPr>
      <w:r w:rsidRPr="00511C31">
        <w:rPr>
          <w:rFonts w:ascii="Times New Roman" w:hAnsi="Times New Roman" w:cs="Times New Roman"/>
          <w:b/>
          <w:sz w:val="28"/>
          <w:szCs w:val="28"/>
        </w:rPr>
        <w:lastRenderedPageBreak/>
        <w:t>Слайд 3</w:t>
      </w:r>
      <w:r w:rsidR="00A5197E">
        <w:rPr>
          <w:rFonts w:ascii="Times New Roman" w:hAnsi="Times New Roman" w:cs="Times New Roman"/>
          <w:b/>
          <w:sz w:val="28"/>
          <w:szCs w:val="28"/>
        </w:rPr>
        <w:t>3</w:t>
      </w:r>
    </w:p>
    <w:p w:rsidR="00EB539C" w:rsidRPr="00511C31" w:rsidRDefault="00EB539C" w:rsidP="001D616A">
      <w:pPr>
        <w:spacing w:after="0" w:line="240" w:lineRule="auto"/>
        <w:ind w:firstLine="709"/>
        <w:jc w:val="both"/>
        <w:rPr>
          <w:rFonts w:ascii="Times New Roman" w:eastAsia="MS Mincho" w:hAnsi="Times New Roman" w:cs="Times New Roman"/>
          <w:bCs/>
          <w:sz w:val="28"/>
          <w:szCs w:val="28"/>
        </w:rPr>
      </w:pPr>
      <w:r w:rsidRPr="00511C31">
        <w:rPr>
          <w:rFonts w:ascii="Times New Roman" w:eastAsia="MS Mincho" w:hAnsi="Times New Roman" w:cs="Times New Roman"/>
          <w:bCs/>
          <w:sz w:val="28"/>
          <w:szCs w:val="28"/>
        </w:rPr>
        <w:t>Большое внимание уделяется раннему выявлению талантливых детей в дошкольных образовательных учреждениях. С этой целью для дошкольников 5-7 лет проводится ряд</w:t>
      </w:r>
      <w:r w:rsidR="0030682F">
        <w:rPr>
          <w:rFonts w:ascii="Times New Roman" w:eastAsia="MS Mincho" w:hAnsi="Times New Roman" w:cs="Times New Roman"/>
          <w:bCs/>
          <w:sz w:val="28"/>
          <w:szCs w:val="28"/>
        </w:rPr>
        <w:t xml:space="preserve"> мероприят</w:t>
      </w:r>
      <w:r w:rsidRPr="00511C31">
        <w:rPr>
          <w:rFonts w:ascii="Times New Roman" w:eastAsia="MS Mincho" w:hAnsi="Times New Roman" w:cs="Times New Roman"/>
          <w:bCs/>
          <w:sz w:val="28"/>
          <w:szCs w:val="28"/>
        </w:rPr>
        <w:t>ий.</w:t>
      </w:r>
    </w:p>
    <w:p w:rsidR="00EB539C" w:rsidRPr="00511C31" w:rsidRDefault="00EB539C" w:rsidP="001D616A">
      <w:pPr>
        <w:shd w:val="clear" w:color="auto" w:fill="FFFFFF"/>
        <w:tabs>
          <w:tab w:val="left" w:pos="226"/>
        </w:tabs>
        <w:spacing w:before="5" w:after="0" w:line="240" w:lineRule="auto"/>
        <w:ind w:firstLine="360"/>
        <w:jc w:val="both"/>
        <w:rPr>
          <w:rFonts w:ascii="Times New Roman" w:hAnsi="Times New Roman" w:cs="Times New Roman"/>
          <w:sz w:val="28"/>
          <w:szCs w:val="28"/>
        </w:rPr>
      </w:pPr>
      <w:r w:rsidRPr="00511C31">
        <w:rPr>
          <w:rFonts w:ascii="Times New Roman" w:hAnsi="Times New Roman" w:cs="Times New Roman"/>
          <w:sz w:val="28"/>
          <w:szCs w:val="28"/>
        </w:rPr>
        <w:t xml:space="preserve">была организована районная спартакиада дошкольников «Веселые старты» в целях пропаганды и развития спорта и районная интеллектуальная игра «Я расту». Спартакиада проводилась на базе МКУ ДО ДЮСШ. Но в спартакиаде участвовали воспитанники только детских садов поселка в количестве 24 человек( три команды из «Сказки» и одна команда из «Родничка»). Из сельских дошкольных групп дети не участвовали. Интеллектуальная игра «Я расту» проводилась во всех дошкольных группах, в которой приняли участие 79 человек. </w:t>
      </w:r>
    </w:p>
    <w:p w:rsidR="00EB539C" w:rsidRPr="00511C31" w:rsidRDefault="00EB539C" w:rsidP="001D616A">
      <w:pPr>
        <w:shd w:val="clear" w:color="auto" w:fill="FFFFFF"/>
        <w:tabs>
          <w:tab w:val="left" w:pos="226"/>
        </w:tabs>
        <w:spacing w:before="5" w:after="0" w:line="240" w:lineRule="auto"/>
        <w:ind w:firstLine="360"/>
        <w:jc w:val="both"/>
        <w:rPr>
          <w:rFonts w:ascii="Times New Roman" w:hAnsi="Times New Roman" w:cs="Times New Roman"/>
          <w:sz w:val="28"/>
          <w:szCs w:val="28"/>
        </w:rPr>
      </w:pPr>
      <w:r w:rsidRPr="00511C31">
        <w:rPr>
          <w:rFonts w:ascii="Times New Roman" w:hAnsi="Times New Roman" w:cs="Times New Roman"/>
          <w:sz w:val="28"/>
          <w:szCs w:val="28"/>
        </w:rPr>
        <w:t xml:space="preserve">В целях повышения эффективности использования возможностей физической культуры и спорта в укреплении здоровья, гармоничном и всестороннем развитии личности, воспитания патриотизма и обеспечении преемственности в осуществлении физического воспитания населения 11 июня 2014 года был издан Указ Президента РФ о  внедрении Всероссийский физкультурно-оздоровительный комплекс «Готов к труду и обороне». С  2015 года по решению правительства Кировской области комплекс ГТО стал  внедрятся на территории региона  С 1 января 2016 года началось внедрении комплекса ГТО в ОУ района.  Цетром в тестирования-  принятия испытаний назначено МКУ ДО ДЮСШ пгт Тужа. Все желающие учащиеся и педагоги могут сдать нормы ГТО. </w:t>
      </w:r>
    </w:p>
    <w:p w:rsidR="00EB539C" w:rsidRPr="00511C31" w:rsidRDefault="00EB539C" w:rsidP="001D616A">
      <w:pPr>
        <w:spacing w:after="0" w:line="240" w:lineRule="auto"/>
        <w:ind w:firstLine="567"/>
        <w:jc w:val="both"/>
        <w:rPr>
          <w:rFonts w:ascii="Times New Roman" w:hAnsi="Times New Roman" w:cs="Times New Roman"/>
          <w:sz w:val="28"/>
          <w:szCs w:val="28"/>
        </w:rPr>
      </w:pPr>
      <w:r w:rsidRPr="00511C31">
        <w:rPr>
          <w:rFonts w:ascii="Times New Roman" w:hAnsi="Times New Roman" w:cs="Times New Roman"/>
          <w:sz w:val="28"/>
          <w:szCs w:val="28"/>
        </w:rPr>
        <w:t xml:space="preserve">Подводя итоги можно  сказать, что цель методической работы </w:t>
      </w:r>
      <w:r w:rsidR="00A519C7">
        <w:rPr>
          <w:rFonts w:ascii="Times New Roman" w:hAnsi="Times New Roman" w:cs="Times New Roman"/>
          <w:sz w:val="28"/>
          <w:szCs w:val="28"/>
        </w:rPr>
        <w:t xml:space="preserve">в </w:t>
      </w:r>
      <w:r w:rsidRPr="00511C31">
        <w:rPr>
          <w:rFonts w:ascii="Times New Roman" w:hAnsi="Times New Roman" w:cs="Times New Roman"/>
          <w:sz w:val="28"/>
          <w:szCs w:val="28"/>
        </w:rPr>
        <w:t xml:space="preserve">повышении качества образования в  условиях его модернизации в основном  выполнена. Однако существует немало проблем: </w:t>
      </w:r>
    </w:p>
    <w:p w:rsidR="00EB539C" w:rsidRPr="00511C31" w:rsidRDefault="00EB539C" w:rsidP="001D616A">
      <w:pPr>
        <w:spacing w:after="0" w:line="240" w:lineRule="auto"/>
        <w:ind w:firstLine="567"/>
        <w:jc w:val="both"/>
        <w:rPr>
          <w:rFonts w:ascii="Times New Roman" w:hAnsi="Times New Roman" w:cs="Times New Roman"/>
          <w:sz w:val="28"/>
          <w:szCs w:val="28"/>
        </w:rPr>
      </w:pPr>
      <w:r w:rsidRPr="00511C31">
        <w:rPr>
          <w:rFonts w:ascii="Times New Roman" w:hAnsi="Times New Roman" w:cs="Times New Roman"/>
          <w:sz w:val="28"/>
          <w:szCs w:val="28"/>
        </w:rPr>
        <w:t xml:space="preserve">1. Большая загруженность педагогов, которая не позволяет в полной мере повышать свой профессиональный уровень и проводить индивидуальную работу с учащимися. </w:t>
      </w:r>
    </w:p>
    <w:p w:rsidR="00EB539C" w:rsidRPr="00511C31" w:rsidRDefault="00EB539C" w:rsidP="001D616A">
      <w:pPr>
        <w:spacing w:after="0" w:line="240" w:lineRule="auto"/>
        <w:ind w:firstLine="567"/>
        <w:jc w:val="both"/>
        <w:rPr>
          <w:rFonts w:ascii="Times New Roman" w:hAnsi="Times New Roman" w:cs="Times New Roman"/>
          <w:sz w:val="28"/>
          <w:szCs w:val="28"/>
        </w:rPr>
      </w:pPr>
      <w:r w:rsidRPr="00511C31">
        <w:rPr>
          <w:rFonts w:ascii="Times New Roman" w:hAnsi="Times New Roman" w:cs="Times New Roman"/>
          <w:sz w:val="28"/>
          <w:szCs w:val="28"/>
        </w:rPr>
        <w:t>2</w:t>
      </w:r>
      <w:r w:rsidR="00B36BFF">
        <w:rPr>
          <w:rFonts w:ascii="Times New Roman" w:hAnsi="Times New Roman" w:cs="Times New Roman"/>
          <w:sz w:val="28"/>
          <w:szCs w:val="28"/>
        </w:rPr>
        <w:t>.</w:t>
      </w:r>
      <w:r w:rsidRPr="00511C31">
        <w:rPr>
          <w:rFonts w:ascii="Times New Roman" w:hAnsi="Times New Roman" w:cs="Times New Roman"/>
          <w:sz w:val="28"/>
          <w:szCs w:val="28"/>
        </w:rPr>
        <w:t xml:space="preserve"> Увеличение доли  педагогов  пенсионного возраста,  внутреннее «выгорание» и затруднение к самообразованию.</w:t>
      </w:r>
    </w:p>
    <w:p w:rsidR="005828AC" w:rsidRPr="00511C31" w:rsidRDefault="00B36BFF" w:rsidP="001D61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39C" w:rsidRPr="00511C31">
        <w:rPr>
          <w:rFonts w:ascii="Times New Roman" w:hAnsi="Times New Roman" w:cs="Times New Roman"/>
          <w:sz w:val="28"/>
          <w:szCs w:val="28"/>
        </w:rPr>
        <w:t xml:space="preserve">3. Сложное финансовое положение ОУ и управления образования, которое затрудняет профессиональный  рост педагогов и развитие   детей, выезд педагогов в  ОУ района, округа и области  </w:t>
      </w:r>
    </w:p>
    <w:p w:rsidR="00F91466" w:rsidRPr="00511C31" w:rsidRDefault="00F91466" w:rsidP="001D616A">
      <w:pPr>
        <w:pStyle w:val="a3"/>
        <w:spacing w:after="0" w:afterAutospacing="0"/>
        <w:ind w:left="360"/>
        <w:jc w:val="both"/>
        <w:rPr>
          <w:b/>
          <w:color w:val="000000"/>
          <w:sz w:val="28"/>
          <w:szCs w:val="28"/>
        </w:rPr>
      </w:pPr>
      <w:r w:rsidRPr="00511C31">
        <w:rPr>
          <w:b/>
          <w:color w:val="000000"/>
          <w:sz w:val="28"/>
          <w:szCs w:val="28"/>
        </w:rPr>
        <w:t xml:space="preserve">Слайд </w:t>
      </w:r>
      <w:r w:rsidR="00A5197E">
        <w:rPr>
          <w:b/>
          <w:color w:val="000000"/>
          <w:sz w:val="28"/>
          <w:szCs w:val="28"/>
        </w:rPr>
        <w:t>34</w:t>
      </w:r>
    </w:p>
    <w:p w:rsidR="00C20884" w:rsidRPr="00511C31" w:rsidRDefault="00C20884" w:rsidP="001D616A">
      <w:pPr>
        <w:pStyle w:val="a3"/>
        <w:spacing w:after="0" w:afterAutospacing="0"/>
        <w:ind w:left="360"/>
        <w:jc w:val="both"/>
        <w:rPr>
          <w:bCs/>
          <w:sz w:val="28"/>
          <w:szCs w:val="28"/>
        </w:rPr>
      </w:pPr>
      <w:r w:rsidRPr="00511C31">
        <w:rPr>
          <w:color w:val="000000"/>
          <w:sz w:val="28"/>
          <w:szCs w:val="28"/>
        </w:rPr>
        <w:t xml:space="preserve">Повышение качества образования невозможно без </w:t>
      </w:r>
      <w:r w:rsidRPr="00511C31">
        <w:rPr>
          <w:bCs/>
          <w:color w:val="000000"/>
          <w:sz w:val="28"/>
          <w:szCs w:val="28"/>
        </w:rPr>
        <w:t>воспитания и</w:t>
      </w:r>
      <w:r w:rsidRPr="00511C31">
        <w:rPr>
          <w:color w:val="000000"/>
          <w:sz w:val="28"/>
          <w:szCs w:val="28"/>
        </w:rPr>
        <w:br/>
      </w:r>
      <w:r w:rsidRPr="00511C31">
        <w:rPr>
          <w:bCs/>
          <w:color w:val="000000"/>
          <w:sz w:val="28"/>
          <w:szCs w:val="28"/>
        </w:rPr>
        <w:t>дополнительного образования детей</w:t>
      </w:r>
      <w:r w:rsidRPr="00511C31">
        <w:rPr>
          <w:b/>
          <w:bCs/>
          <w:color w:val="000000"/>
          <w:sz w:val="28"/>
          <w:szCs w:val="28"/>
        </w:rPr>
        <w:t xml:space="preserve"> </w:t>
      </w:r>
      <w:r w:rsidRPr="00511C31">
        <w:rPr>
          <w:color w:val="000000"/>
          <w:sz w:val="28"/>
          <w:szCs w:val="28"/>
        </w:rPr>
        <w:t xml:space="preserve">как неотъемлемой части образовательного процесса. </w:t>
      </w:r>
      <w:r w:rsidRPr="00511C31">
        <w:rPr>
          <w:sz w:val="28"/>
          <w:szCs w:val="28"/>
        </w:rPr>
        <w:t>Воспитательная работа в учреждениях образования района в 2015/2016 учебном году осуществлялась в соответствии с</w:t>
      </w:r>
      <w:r w:rsidRPr="00511C31">
        <w:rPr>
          <w:color w:val="000000"/>
          <w:sz w:val="28"/>
          <w:szCs w:val="28"/>
        </w:rPr>
        <w:t xml:space="preserve"> </w:t>
      </w:r>
      <w:r w:rsidRPr="00511C31">
        <w:rPr>
          <w:sz w:val="28"/>
          <w:szCs w:val="28"/>
        </w:rPr>
        <w:t xml:space="preserve">Концепцией духовно-нравственного развития и </w:t>
      </w:r>
      <w:r w:rsidRPr="00511C31">
        <w:rPr>
          <w:sz w:val="28"/>
          <w:szCs w:val="28"/>
        </w:rPr>
        <w:lastRenderedPageBreak/>
        <w:t>воспитания личности гражданина России;</w:t>
      </w:r>
      <w:r w:rsidRPr="00511C31">
        <w:rPr>
          <w:color w:val="000000"/>
          <w:sz w:val="28"/>
          <w:szCs w:val="28"/>
        </w:rPr>
        <w:t xml:space="preserve"> кроме того, двух ключевых документов - </w:t>
      </w:r>
      <w:r w:rsidRPr="00511C31">
        <w:rPr>
          <w:bCs/>
          <w:color w:val="000000"/>
          <w:sz w:val="28"/>
          <w:szCs w:val="28"/>
        </w:rPr>
        <w:t>Стратегия развития воспитания в Российской Федерации</w:t>
      </w:r>
      <w:r w:rsidRPr="00511C31">
        <w:rPr>
          <w:color w:val="000000"/>
          <w:sz w:val="28"/>
          <w:szCs w:val="28"/>
        </w:rPr>
        <w:t>, она недавно утверждена, и программа «</w:t>
      </w:r>
      <w:r w:rsidRPr="00511C31">
        <w:rPr>
          <w:bCs/>
          <w:color w:val="000000"/>
          <w:sz w:val="28"/>
          <w:szCs w:val="28"/>
        </w:rPr>
        <w:t>Патриотическое воспитание в Российской Федерации</w:t>
      </w:r>
      <w:r w:rsidRPr="00511C31">
        <w:rPr>
          <w:color w:val="000000"/>
          <w:sz w:val="28"/>
          <w:szCs w:val="28"/>
        </w:rPr>
        <w:t>».</w:t>
      </w:r>
      <w:r w:rsidRPr="00511C31">
        <w:rPr>
          <w:sz w:val="28"/>
          <w:szCs w:val="28"/>
        </w:rPr>
        <w:t xml:space="preserve"> Охват детей дополнительным образованием  в 2015-2016 учебном году  составил 92,5 % (643: ДДТ-406, ДЮСШ -237). Дополнительные образовательные программы  реализуются   по 5 направленностям: научно-техническая, художественно-эстетическая, физкультурно-спортивная, социально-педагогическая, естественнонаучная</w:t>
      </w:r>
      <w:r w:rsidRPr="00511C31">
        <w:rPr>
          <w:b/>
          <w:sz w:val="28"/>
          <w:szCs w:val="28"/>
        </w:rPr>
        <w:t>.</w:t>
      </w:r>
    </w:p>
    <w:p w:rsidR="00C20884" w:rsidRPr="00511C31" w:rsidRDefault="00C20884" w:rsidP="001D616A">
      <w:pPr>
        <w:pStyle w:val="a4"/>
        <w:snapToGrid w:val="0"/>
        <w:spacing w:line="240" w:lineRule="auto"/>
        <w:ind w:left="360"/>
        <w:jc w:val="both"/>
        <w:rPr>
          <w:rFonts w:ascii="Times New Roman" w:hAnsi="Times New Roman" w:cs="Times New Roman"/>
          <w:sz w:val="28"/>
          <w:szCs w:val="28"/>
        </w:rPr>
      </w:pPr>
      <w:r w:rsidRPr="00511C31">
        <w:rPr>
          <w:rFonts w:ascii="Times New Roman" w:hAnsi="Times New Roman" w:cs="Times New Roman"/>
          <w:bCs/>
          <w:iCs/>
          <w:sz w:val="28"/>
          <w:szCs w:val="28"/>
        </w:rPr>
        <w:t>В рамках реализации мероприятий интеллектуального и эстетического воспитания</w:t>
      </w:r>
      <w:r w:rsidRPr="00511C31">
        <w:rPr>
          <w:rFonts w:ascii="Times New Roman" w:hAnsi="Times New Roman" w:cs="Times New Roman"/>
          <w:bCs/>
          <w:i/>
          <w:iCs/>
          <w:sz w:val="28"/>
          <w:szCs w:val="28"/>
        </w:rPr>
        <w:t xml:space="preserve"> </w:t>
      </w:r>
      <w:r w:rsidRPr="00511C31">
        <w:rPr>
          <w:rFonts w:ascii="Times New Roman" w:hAnsi="Times New Roman" w:cs="Times New Roman"/>
          <w:sz w:val="28"/>
          <w:szCs w:val="28"/>
        </w:rPr>
        <w:t xml:space="preserve">в районе продолжается работа по выявлению и развитию творческих способностей учащихся. Этому способствует работа школьных кружков, секций и кружков от ДДТ и ДЮСШ. Одним из показателей результативности воспитательной работы является участие в конкурсном движении учащихся и педагогов, что стимулирует  их к дальнейшей деятельности. Учащиеся практически всех школ  принимают участие в различных районных конкурсах, становясь призерами и победителями. </w:t>
      </w:r>
      <w:r w:rsidRPr="00511C31">
        <w:rPr>
          <w:rFonts w:ascii="Times New Roman" w:hAnsi="Times New Roman" w:cs="Times New Roman"/>
          <w:color w:val="000000"/>
          <w:sz w:val="28"/>
          <w:szCs w:val="28"/>
        </w:rPr>
        <w:t xml:space="preserve">Это </w:t>
      </w:r>
      <w:r w:rsidRPr="00511C31">
        <w:rPr>
          <w:rFonts w:ascii="Times New Roman" w:eastAsia="Calibri" w:hAnsi="Times New Roman" w:cs="Times New Roman"/>
          <w:sz w:val="28"/>
          <w:szCs w:val="28"/>
        </w:rPr>
        <w:t xml:space="preserve">конкурс детского и юношеского творчества «Звездная россыпь»  для учащихся 6-11 классов, </w:t>
      </w:r>
      <w:r w:rsidRPr="00511C31">
        <w:rPr>
          <w:rFonts w:ascii="Times New Roman" w:eastAsia="Calibri" w:hAnsi="Times New Roman" w:cs="Times New Roman"/>
          <w:noProof/>
          <w:sz w:val="28"/>
          <w:szCs w:val="28"/>
        </w:rPr>
        <w:t xml:space="preserve">конкурс детского творчества «Хрустальная капелька» для учащихся 1-5 классов; </w:t>
      </w:r>
      <w:r w:rsidRPr="00511C31">
        <w:rPr>
          <w:rFonts w:ascii="Times New Roman" w:hAnsi="Times New Roman" w:cs="Times New Roman"/>
          <w:sz w:val="28"/>
          <w:szCs w:val="28"/>
        </w:rPr>
        <w:t xml:space="preserve">детский экологический конкурс-фестиваль «Гимн воде»; конкурс «Дом родной – моя Россия»; «Творчество юных – за безопасность дорожного движения!», </w:t>
      </w:r>
      <w:r w:rsidRPr="00511C31">
        <w:rPr>
          <w:rFonts w:ascii="Times New Roman" w:eastAsia="Calibri" w:hAnsi="Times New Roman" w:cs="Times New Roman"/>
          <w:sz w:val="28"/>
          <w:szCs w:val="28"/>
        </w:rPr>
        <w:t>конкурс лидеров школьных объединений «Лидер года – 2016» для учащихся 8-11 классов</w:t>
      </w:r>
      <w:r w:rsidRPr="00511C31">
        <w:rPr>
          <w:rFonts w:ascii="Times New Roman" w:hAnsi="Times New Roman" w:cs="Times New Roman"/>
          <w:sz w:val="28"/>
          <w:szCs w:val="28"/>
        </w:rPr>
        <w:t xml:space="preserve">. </w:t>
      </w:r>
      <w:r w:rsidRPr="00511C31">
        <w:rPr>
          <w:rFonts w:ascii="Times New Roman" w:eastAsia="Calibri" w:hAnsi="Times New Roman" w:cs="Times New Roman"/>
          <w:noProof/>
          <w:sz w:val="28"/>
          <w:szCs w:val="28"/>
        </w:rPr>
        <w:t xml:space="preserve"> </w:t>
      </w:r>
      <w:r w:rsidRPr="00511C31">
        <w:rPr>
          <w:rFonts w:ascii="Times New Roman" w:hAnsi="Times New Roman" w:cs="Times New Roman"/>
          <w:sz w:val="28"/>
          <w:szCs w:val="28"/>
        </w:rPr>
        <w:t xml:space="preserve">В районных конкурсах   значительных успехов достигают учащиеся следующих образовательных организаций:  МКОУ СОШ с УИОП пгт.Тужа, МКОУ СОШ с.Ныр, МКОУ ООШ д.Пиштенур, воспитанники МКУ ДО ДДТ п.Тужа.  </w:t>
      </w:r>
    </w:p>
    <w:p w:rsidR="00C20884" w:rsidRPr="00511C31" w:rsidRDefault="00C20884" w:rsidP="001D616A">
      <w:pPr>
        <w:pStyle w:val="1"/>
        <w:jc w:val="both"/>
        <w:rPr>
          <w:rFonts w:ascii="Times New Roman" w:hAnsi="Times New Roman" w:cs="Times New Roman"/>
          <w:sz w:val="28"/>
          <w:szCs w:val="28"/>
        </w:rPr>
      </w:pPr>
      <w:r w:rsidRPr="00511C31">
        <w:rPr>
          <w:rFonts w:ascii="Times New Roman" w:hAnsi="Times New Roman" w:cs="Times New Roman"/>
          <w:sz w:val="28"/>
          <w:szCs w:val="28"/>
        </w:rPr>
        <w:t>Ежегодно в районе проводятся смотр-конкурс экологической и природоохранной работы  и  смотр-конкурс учебно-опытных участков среди образовательных учреждений. В областном смотре-конкурсе учебно-опытных участков МКОУ СОШ с.Ныр награждена благодарственным письмом за успешную организацию работы на учебно-опытном участке.</w:t>
      </w:r>
    </w:p>
    <w:p w:rsidR="00C20884" w:rsidRPr="00511C31" w:rsidRDefault="00C20884"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ab/>
        <w:t xml:space="preserve">В 2015-2016  учебном году победителями областных конкурсов стали: Долгушева Наталья (Армякова Любовь Александровна.) и Куклин Арсений (Недопекина Н.С.) МКОУ СОШ с.Ныр в экологическом конкурсе «Образы Земли», в областном детском экологическом конкурсе-фестивале «Гимн воде» Тетерина Елизавета, также ученица Ныровской школы (руководитель Мирских Елена Вениаминовна) и Сторожев Матвей, ученик Пиштенурской школы (руководитель Бакшаева Мария Ивановна). В областном конкурсе «Звезды детства» победителями стали Шевников Антон и Решетова Екатерина учащиеся  школы-интерната. Участие в XII открытом региональном фестивале декоративно-прикладного творчества «Фантазия и образ» принес победу Анохиной Ксении (руководитель- Долматова Т.В., чье творчество за короткий срок заслужило внимания  в образовательных </w:t>
      </w:r>
      <w:r w:rsidRPr="00511C31">
        <w:rPr>
          <w:rFonts w:ascii="Times New Roman" w:hAnsi="Times New Roman" w:cs="Times New Roman"/>
          <w:sz w:val="28"/>
          <w:szCs w:val="28"/>
        </w:rPr>
        <w:lastRenderedPageBreak/>
        <w:t xml:space="preserve">организациях района). Диплом победителя областной интернет-викторины получила также Ксения – руководитель В.А.Малышева. </w:t>
      </w:r>
      <w:r w:rsidRPr="00511C31">
        <w:rPr>
          <w:rFonts w:ascii="Times New Roman" w:hAnsi="Times New Roman" w:cs="Times New Roman"/>
          <w:sz w:val="28"/>
          <w:szCs w:val="28"/>
        </w:rPr>
        <w:tab/>
        <w:t>Из 33 участников заочных российских и международных конкурсов В.А.Малышевой и С.Г.Замятиной  1(Малышев Иван) получил Диплом 3 степени в конкурсе рисунков, 4 работы финалистов конкурса «Мир в диалоге культур» : Малышев Иван, 1 б кл., Ануфриева Диана,1 а кл. , Кислицына Надежда, 2 в кл., Васенина Кристина, 2 а кл. отправлены в Германию .</w:t>
      </w:r>
    </w:p>
    <w:p w:rsidR="00C20884" w:rsidRPr="00511C31" w:rsidRDefault="00C20884" w:rsidP="001D616A">
      <w:pPr>
        <w:pStyle w:val="a4"/>
        <w:snapToGrid w:val="0"/>
        <w:spacing w:line="240" w:lineRule="auto"/>
        <w:ind w:left="360"/>
        <w:jc w:val="both"/>
        <w:rPr>
          <w:rFonts w:ascii="Times New Roman" w:hAnsi="Times New Roman" w:cs="Times New Roman"/>
          <w:sz w:val="28"/>
          <w:szCs w:val="28"/>
        </w:rPr>
      </w:pPr>
      <w:r w:rsidRPr="00511C31">
        <w:rPr>
          <w:rFonts w:ascii="Times New Roman" w:hAnsi="Times New Roman" w:cs="Times New Roman"/>
          <w:sz w:val="28"/>
          <w:szCs w:val="28"/>
        </w:rPr>
        <w:t>В течение 2015-2016 учебного года более 350 учащихся образовательных учреждений района приняли участие в 33 областных творческих конкурсах и более 200  подростков приняли участие в  областных спортивных соревнованиях. Особую активность в областных конкурсах  проявляют учащиеся МКОУ СОШ с.Ныр , КОГОКУ «Тужинская школа-интернат для детей-сирот и детей, оставшихся без попечения родителей», МКОУ СОШ с УИОП пгт.Тужа, МКОУ ООШ д.Пиштенур, МКУ ДО ДДТ.</w:t>
      </w:r>
    </w:p>
    <w:p w:rsidR="00A519C7" w:rsidRDefault="00C20884" w:rsidP="001D616A">
      <w:pPr>
        <w:pStyle w:val="a4"/>
        <w:spacing w:line="240" w:lineRule="auto"/>
        <w:ind w:left="360"/>
        <w:jc w:val="both"/>
        <w:rPr>
          <w:rFonts w:ascii="Times New Roman" w:hAnsi="Times New Roman" w:cs="Times New Roman"/>
          <w:sz w:val="28"/>
          <w:szCs w:val="28"/>
        </w:rPr>
      </w:pPr>
      <w:r w:rsidRPr="00511C31">
        <w:rPr>
          <w:rFonts w:ascii="Times New Roman" w:hAnsi="Times New Roman" w:cs="Times New Roman"/>
          <w:color w:val="000000"/>
          <w:sz w:val="28"/>
          <w:szCs w:val="28"/>
        </w:rPr>
        <w:t xml:space="preserve">Воспитание нельзя уложить в специальные уроки с объяснением нового материала и ответами у доски. Но каждая школа может проводить мероприятия, организовывать интересные детям и родителям события, которые будут иметь воспитательный эффект и обсуждаться в семьях. Яркий пример тому – массовое участие детей и взрослых в межрегиональном военно-патриотическом фестивале «Наследники Победы» в феврале 2016 г с участием воинов-интернационалистов Тужинского района на базе Тужинской средней школы; ежегодный интеллектуальный турнир памяти бывшего выпускника Ныровской средней школы А.Черепанова, погибшего при прохождении срочной службы в рядах Российской Армии. В рамках реализации программы военно-патриотического воспитания в РФ организован военно-спортивный оздоровительный лагерь «Гвардеец», куда с 26 июня по 13 июля были направлены 3 ученика Ныровской средней школы. В мае юноши 10-х классов познакомились с боевым оружием и посмотрели солдатский быт в войсковой части г.Йошкар-Олы.   </w:t>
      </w:r>
      <w:r w:rsidRPr="00511C31">
        <w:rPr>
          <w:rFonts w:ascii="Times New Roman" w:hAnsi="Times New Roman" w:cs="Times New Roman"/>
          <w:color w:val="000000"/>
          <w:sz w:val="28"/>
          <w:szCs w:val="28"/>
        </w:rPr>
        <w:br/>
      </w:r>
      <w:r w:rsidRPr="00511C31">
        <w:rPr>
          <w:rFonts w:ascii="Times New Roman" w:hAnsi="Times New Roman" w:cs="Times New Roman"/>
          <w:bCs/>
          <w:i/>
          <w:iCs/>
          <w:sz w:val="28"/>
          <w:szCs w:val="28"/>
          <w:u w:val="single"/>
        </w:rPr>
        <w:t xml:space="preserve"> </w:t>
      </w:r>
      <w:r w:rsidRPr="00511C31">
        <w:rPr>
          <w:rFonts w:ascii="Times New Roman" w:hAnsi="Times New Roman" w:cs="Times New Roman"/>
          <w:sz w:val="28"/>
          <w:szCs w:val="28"/>
        </w:rPr>
        <w:t xml:space="preserve">С целью профилактики безнадзорности и правонарушений среди несовершеннолетних в Тужинском районе целенаправленно и систематически проводятся мероприятия по различным направлениям. Это мероприятия по профилактике вредных привычек, пропаганде здорового образа жизни, по профилактике детского дорожно-транспортного травматизма. Ежегодно проходит месячник правового просвещения,  акция «Будущее Кировской области – без наркотиков», операция «Внимание-дети!», туристские соревнования школьников «Школа безопасности», детский конкурс стихов «Полицейские строфы»,  фестиваль «Творчество юных - за безопасность дорожного движения».  </w:t>
      </w:r>
      <w:r w:rsidRPr="00511C31">
        <w:rPr>
          <w:rFonts w:ascii="Times New Roman" w:hAnsi="Times New Roman" w:cs="Times New Roman"/>
          <w:color w:val="000000"/>
          <w:sz w:val="28"/>
          <w:szCs w:val="28"/>
        </w:rPr>
        <w:t>В феврале-марте 2016 года в 5 школах  Тужинского района среди 239 учащихся 7-11 классов было проведено социально-психологическое тестирование на предмет потребления наркотических средств и психотропных веществ обучающимися, которое выявило</w:t>
      </w:r>
      <w:r w:rsidRPr="00511C31">
        <w:rPr>
          <w:rFonts w:ascii="Times New Roman" w:hAnsi="Times New Roman" w:cs="Times New Roman"/>
          <w:sz w:val="28"/>
          <w:szCs w:val="28"/>
        </w:rPr>
        <w:t xml:space="preserve"> знакомство 20 </w:t>
      </w:r>
      <w:r w:rsidRPr="00511C31">
        <w:rPr>
          <w:rFonts w:ascii="Times New Roman" w:hAnsi="Times New Roman" w:cs="Times New Roman"/>
          <w:sz w:val="28"/>
          <w:szCs w:val="28"/>
        </w:rPr>
        <w:lastRenderedPageBreak/>
        <w:t xml:space="preserve">несовершеннолетних в Тужинском районе с наркотиками. </w:t>
      </w:r>
      <w:r w:rsidRPr="00511C31">
        <w:rPr>
          <w:rFonts w:ascii="Times New Roman" w:hAnsi="Times New Roman" w:cs="Times New Roman"/>
          <w:color w:val="000000"/>
          <w:sz w:val="28"/>
          <w:szCs w:val="28"/>
        </w:rPr>
        <w:t>Такой результат указывает на необходимость активизации профилактики наркотических средств в школе, в том числе профилактической работы с семьёй.</w:t>
      </w:r>
      <w:r w:rsidRPr="00511C31">
        <w:rPr>
          <w:rFonts w:ascii="Times New Roman" w:hAnsi="Times New Roman" w:cs="Times New Roman"/>
          <w:sz w:val="28"/>
          <w:szCs w:val="28"/>
        </w:rPr>
        <w:t xml:space="preserve"> Для дошкольных образовательных учреждений ежегодно проводится районный конкурс по организации работы, связанной с обучением детей Правилам дорожного движения  «Зелёный огонек». В этом учебном году активными участниками стали  воспитатели МК ДОУ детский сад «Сказка» Еськова Татьяна Андреевна, Козлова Татьяна Владимировна, Ахтулова Светлана Аркадьевна, Оносова Татьяна Витальевна, воспитатели дошкольных групп МКОУ ООШ д.Пиштенур Попова Светлана Александровна, Полухина Нина Александровна и МКОУ ООШ с.Пачи Машкина Надежда Сергеевна, Кудрина Зоя Ивановна.</w:t>
      </w:r>
    </w:p>
    <w:p w:rsidR="00A519C7" w:rsidRPr="00A5197E" w:rsidRDefault="00A519C7" w:rsidP="001D616A">
      <w:pPr>
        <w:pStyle w:val="a4"/>
        <w:spacing w:line="240" w:lineRule="auto"/>
        <w:ind w:left="360"/>
        <w:jc w:val="both"/>
        <w:rPr>
          <w:rFonts w:ascii="Times New Roman" w:hAnsi="Times New Roman" w:cs="Times New Roman"/>
          <w:b/>
          <w:sz w:val="28"/>
          <w:szCs w:val="28"/>
        </w:rPr>
      </w:pPr>
      <w:r w:rsidRPr="00A5197E">
        <w:rPr>
          <w:rFonts w:ascii="Times New Roman" w:hAnsi="Times New Roman" w:cs="Times New Roman"/>
          <w:b/>
          <w:sz w:val="28"/>
          <w:szCs w:val="28"/>
        </w:rPr>
        <w:t xml:space="preserve">    </w:t>
      </w:r>
      <w:r w:rsidR="00A5197E" w:rsidRPr="00A5197E">
        <w:rPr>
          <w:rFonts w:ascii="Times New Roman" w:hAnsi="Times New Roman" w:cs="Times New Roman"/>
          <w:b/>
          <w:sz w:val="28"/>
          <w:szCs w:val="28"/>
        </w:rPr>
        <w:t>Слайд 35</w:t>
      </w:r>
      <w:r w:rsidRPr="00A5197E">
        <w:rPr>
          <w:rFonts w:ascii="Times New Roman" w:hAnsi="Times New Roman" w:cs="Times New Roman"/>
          <w:b/>
          <w:sz w:val="28"/>
          <w:szCs w:val="28"/>
        </w:rPr>
        <w:t xml:space="preserve"> </w:t>
      </w:r>
    </w:p>
    <w:p w:rsidR="00C20884" w:rsidRPr="00511C31" w:rsidRDefault="00C20884" w:rsidP="001D616A">
      <w:pPr>
        <w:pStyle w:val="a4"/>
        <w:spacing w:line="240" w:lineRule="auto"/>
        <w:ind w:left="360"/>
        <w:jc w:val="both"/>
        <w:rPr>
          <w:rFonts w:ascii="Times New Roman" w:hAnsi="Times New Roman" w:cs="Times New Roman"/>
          <w:sz w:val="28"/>
          <w:szCs w:val="28"/>
        </w:rPr>
      </w:pPr>
      <w:r w:rsidRPr="00511C31">
        <w:rPr>
          <w:rFonts w:ascii="Times New Roman" w:hAnsi="Times New Roman" w:cs="Times New Roman"/>
          <w:sz w:val="28"/>
          <w:szCs w:val="28"/>
        </w:rPr>
        <w:t xml:space="preserve"> В мае прошел районный этап  военно-спортивной игры «Зарница», по результатам которого Тужинская школа-интернат как победительница участвовала в межрайонном этапе в г.Советске и заняла 4 место(руководитель команды В.И.Погудин). Команда –победительница районного этапа конкурса из Ныровской средней школы примет  участие в областном конкурсе юных инспекторов дорожного движение «Безопасное колесо» в сентябре 2016 года.</w:t>
      </w:r>
    </w:p>
    <w:p w:rsidR="00C20884" w:rsidRPr="00511C31" w:rsidRDefault="00C20884" w:rsidP="001D616A">
      <w:pPr>
        <w:pStyle w:val="1"/>
        <w:jc w:val="both"/>
        <w:rPr>
          <w:rFonts w:ascii="Times New Roman" w:hAnsi="Times New Roman" w:cs="Times New Roman"/>
          <w:bCs/>
          <w:sz w:val="28"/>
          <w:szCs w:val="28"/>
        </w:rPr>
      </w:pPr>
      <w:r w:rsidRPr="00511C31">
        <w:rPr>
          <w:rFonts w:ascii="Times New Roman" w:hAnsi="Times New Roman" w:cs="Times New Roman"/>
          <w:color w:val="000000"/>
          <w:sz w:val="28"/>
          <w:szCs w:val="28"/>
        </w:rPr>
        <w:t xml:space="preserve">Основу воспитания  социально – активной личности  составляют конкретные дела на пользу людям, участие в которых благотворно влияет на развитие каждого ребенка. </w:t>
      </w:r>
      <w:r w:rsidRPr="00511C31">
        <w:rPr>
          <w:rFonts w:ascii="Times New Roman" w:hAnsi="Times New Roman" w:cs="Times New Roman"/>
          <w:bCs/>
          <w:sz w:val="28"/>
          <w:szCs w:val="28"/>
        </w:rPr>
        <w:t>Активность  в течение всего учебного года  учащиеся Тужинского района проявили в акциях: в рамках  Дня пожилого человека,  Дня борьбы с наркоманией, Всемирного Дня без табака, Всемирного Дня памяти жертв ДТП; в  марафоне «Добрая Вятка», в акции «Зелёная Весна», «Телефон доверия», «Сады Победы».</w:t>
      </w:r>
    </w:p>
    <w:p w:rsidR="00F91466" w:rsidRPr="00511C31" w:rsidRDefault="00F91466" w:rsidP="001D616A">
      <w:pPr>
        <w:snapToGrid w:val="0"/>
        <w:spacing w:line="240" w:lineRule="auto"/>
        <w:jc w:val="both"/>
        <w:rPr>
          <w:rFonts w:ascii="Times New Roman" w:hAnsi="Times New Roman" w:cs="Times New Roman"/>
          <w:b/>
          <w:color w:val="000000"/>
          <w:sz w:val="28"/>
          <w:szCs w:val="28"/>
        </w:rPr>
      </w:pPr>
      <w:r w:rsidRPr="00511C31">
        <w:rPr>
          <w:rFonts w:ascii="Times New Roman" w:hAnsi="Times New Roman" w:cs="Times New Roman"/>
          <w:b/>
          <w:color w:val="000000"/>
          <w:sz w:val="28"/>
          <w:szCs w:val="28"/>
        </w:rPr>
        <w:t>Слайд 36</w:t>
      </w:r>
    </w:p>
    <w:p w:rsidR="00C20884" w:rsidRPr="00511C31" w:rsidRDefault="00C20884" w:rsidP="001D616A">
      <w:pPr>
        <w:snapToGrid w:val="0"/>
        <w:spacing w:line="240" w:lineRule="auto"/>
        <w:jc w:val="both"/>
        <w:rPr>
          <w:rFonts w:ascii="Times New Roman" w:hAnsi="Times New Roman" w:cs="Times New Roman"/>
          <w:sz w:val="28"/>
          <w:szCs w:val="28"/>
        </w:rPr>
      </w:pPr>
      <w:r w:rsidRPr="00511C31">
        <w:rPr>
          <w:rFonts w:ascii="Times New Roman" w:hAnsi="Times New Roman" w:cs="Times New Roman"/>
          <w:color w:val="000000"/>
          <w:sz w:val="28"/>
          <w:szCs w:val="28"/>
        </w:rPr>
        <w:t xml:space="preserve"> </w:t>
      </w:r>
      <w:r w:rsidRPr="00511C31">
        <w:rPr>
          <w:rFonts w:ascii="Times New Roman" w:hAnsi="Times New Roman" w:cs="Times New Roman"/>
          <w:sz w:val="28"/>
          <w:szCs w:val="28"/>
        </w:rPr>
        <w:t>Особая забота образовательных организаций– это занятость детей в каникулярное время. В летний период в Тужинском районе на базе 6 образовательных организаций  (4 школы, 2 учреждения дополнительного образования) было организовано 8 оздоровительных лагерей с дневным пребыванием детей в 3 смены, в которых отдохнули 298 несовершеннолетних, что составило 52 % от числа учащихся. По 2 смены функционировало на базе МКОУ ООШ с.Пачи (июнь, июль), и МКУ ДО ДЮСШ  (июль, август).</w:t>
      </w:r>
    </w:p>
    <w:p w:rsidR="00C20884" w:rsidRDefault="00C20884"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Инновации в области воспитания требуют высокого профессионализма учителя-воспитателя-творца. Только творческий педагог способен на инновационную деятельность. Такие учителя и классные руководители, воспитатели и педагоги дополнительного образования сегодня есть в наших школах. Задачами на новый учебный год остаётся   внедрение  новых форм, методов работы с детьми, активное  включение в решение социальных вопросов, проблем района, поселка, в выполнение целого комплекса </w:t>
      </w:r>
      <w:r w:rsidRPr="00511C31">
        <w:rPr>
          <w:rFonts w:ascii="Times New Roman" w:hAnsi="Times New Roman" w:cs="Times New Roman"/>
          <w:sz w:val="28"/>
          <w:szCs w:val="28"/>
        </w:rPr>
        <w:lastRenderedPageBreak/>
        <w:t xml:space="preserve">социально значимых дел, а значит, подготовка к успешной социализации в обществе. В 2016/2017 учебном году необходимо продолжить работу по повышению квалификации. </w:t>
      </w:r>
      <w:r w:rsidR="00C734FE" w:rsidRPr="00511C31">
        <w:rPr>
          <w:rFonts w:ascii="Times New Roman" w:hAnsi="Times New Roman" w:cs="Times New Roman"/>
          <w:sz w:val="28"/>
          <w:szCs w:val="28"/>
        </w:rPr>
        <w:t>В</w:t>
      </w:r>
      <w:r w:rsidRPr="00511C31">
        <w:rPr>
          <w:rFonts w:ascii="Times New Roman" w:hAnsi="Times New Roman" w:cs="Times New Roman"/>
          <w:sz w:val="28"/>
          <w:szCs w:val="28"/>
        </w:rPr>
        <w:t xml:space="preserve"> следующем учебном году 2 направления воспитательной работы – это Всероссийское движение школьников, членом которого может стать каждый школьник, которому исполнилось 8 лет и одно из подразделов этого движения – Юнармия. Сейчас готовятся методические рекомендации.</w:t>
      </w:r>
      <w:r w:rsidR="00C734FE" w:rsidRPr="00511C31">
        <w:rPr>
          <w:rFonts w:ascii="Times New Roman" w:hAnsi="Times New Roman" w:cs="Times New Roman"/>
          <w:sz w:val="28"/>
          <w:szCs w:val="28"/>
        </w:rPr>
        <w:t xml:space="preserve"> </w:t>
      </w:r>
    </w:p>
    <w:p w:rsidR="00AE39D0" w:rsidRPr="00A65C85" w:rsidRDefault="00AE39D0" w:rsidP="001D616A">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color w:val="000000"/>
          <w:sz w:val="28"/>
          <w:szCs w:val="28"/>
        </w:rPr>
        <w:t>Одной из наших главных задач остается создание условий безопасности образовательных учреждений. Благодаря плодотворному сотрудничеству все муниципальные образовательные организации приняты межведомственными комиссиями к работе с 1 сентября 2016 года.   Напоминаю, что с 2015 года вступили в действие новые федеральные требования к антитеррористической защищенности, в соответствии с которыми все объекты образования должны быть оборудованы системой видеонаблюдения, системой оповещения и управления эвакуацией и системой освещения, а в целях поддержания правопорядка обеспечены физической охраной.</w:t>
      </w:r>
      <w:r>
        <w:rPr>
          <w:color w:val="000000"/>
          <w:sz w:val="28"/>
          <w:szCs w:val="28"/>
        </w:rPr>
        <w:br/>
        <w:t xml:space="preserve">           На данный момент муниципальные образовательные организации в соответствии с новыми требованиями системами видеонаблюдения обеспечены на 20% (Тужинская средняя школа, д/с «Сказка») кнопками экстренного вызова полиции или кнопками тревожной сигнализации - 40% (Тужинская средняя школа, Ныровская срелдняя школа, д/с «Сказка» и «Родничок»). При финансовой поддержке из муниципального бюджета 5 образовательных учреждений выполнили обработку чердачных помещений 10 объектов. Благодаря своевременному проведению всех необходимых профилактических мероприятий: </w:t>
      </w:r>
      <w:r w:rsidRPr="00A65C85">
        <w:rPr>
          <w:rFonts w:ascii="Times New Roman" w:eastAsia="Times New Roman" w:hAnsi="Times New Roman" w:cs="Times New Roman"/>
          <w:sz w:val="28"/>
          <w:szCs w:val="28"/>
          <w:lang w:eastAsia="ru-RU"/>
        </w:rPr>
        <w:t>обследование технического состояния зданий, помещений, инженерных систем, их паспортизация, оценка пожарной, электрической и конструктивной безопасности и разработка рекомендаций по её повышению до требований существующих норм и правил</w:t>
      </w:r>
      <w:r>
        <w:rPr>
          <w:rFonts w:ascii="Times New Roman" w:eastAsia="Times New Roman" w:hAnsi="Times New Roman" w:cs="Times New Roman"/>
          <w:sz w:val="28"/>
          <w:szCs w:val="28"/>
          <w:lang w:eastAsia="ru-RU"/>
        </w:rPr>
        <w:t>,</w:t>
      </w:r>
      <w:r w:rsidRPr="00A65C85">
        <w:rPr>
          <w:rFonts w:ascii="Arial" w:hAnsi="Arial" w:cs="Arial"/>
          <w:sz w:val="34"/>
          <w:szCs w:val="34"/>
        </w:rPr>
        <w:t xml:space="preserve"> </w:t>
      </w:r>
      <w:r w:rsidRPr="00A65C85">
        <w:rPr>
          <w:rFonts w:ascii="Times New Roman" w:eastAsia="Times New Roman" w:hAnsi="Times New Roman" w:cs="Times New Roman"/>
          <w:sz w:val="28"/>
          <w:szCs w:val="28"/>
          <w:lang w:eastAsia="ru-RU"/>
        </w:rPr>
        <w:t xml:space="preserve">проведение своевременного и качественного инструктажа учащихся и работников по вопросам </w:t>
      </w:r>
      <w:r>
        <w:rPr>
          <w:rFonts w:ascii="Times New Roman" w:eastAsia="Times New Roman" w:hAnsi="Times New Roman" w:cs="Times New Roman"/>
          <w:sz w:val="28"/>
          <w:szCs w:val="28"/>
          <w:lang w:eastAsia="ru-RU"/>
        </w:rPr>
        <w:t xml:space="preserve">безопасности,  </w:t>
      </w:r>
      <w:r>
        <w:rPr>
          <w:color w:val="000000"/>
          <w:sz w:val="28"/>
          <w:szCs w:val="28"/>
        </w:rPr>
        <w:t>на объектах образования нет пожаров и других чрезвычайных ситуаций. Этому способствует  также участие образовательных учреждений в  районном конкурсе «Самый пожаробезопасный объект образования», проводимом  в 2014 и 2015 году.</w:t>
      </w:r>
      <w:r w:rsidRPr="00A65C85">
        <w:rPr>
          <w:rFonts w:ascii="Arial" w:hAnsi="Arial" w:cs="Arial"/>
          <w:sz w:val="34"/>
          <w:szCs w:val="34"/>
        </w:rPr>
        <w:t xml:space="preserve"> </w:t>
      </w:r>
    </w:p>
    <w:p w:rsidR="00AE39D0" w:rsidRPr="00A65C85" w:rsidRDefault="00AE39D0" w:rsidP="001D616A">
      <w:pPr>
        <w:spacing w:after="0" w:line="240" w:lineRule="auto"/>
        <w:jc w:val="both"/>
        <w:rPr>
          <w:rFonts w:ascii="Times New Roman" w:eastAsia="Times New Roman" w:hAnsi="Times New Roman" w:cs="Times New Roman"/>
          <w:sz w:val="28"/>
          <w:szCs w:val="28"/>
          <w:lang w:eastAsia="ru-RU"/>
        </w:rPr>
      </w:pPr>
      <w:r w:rsidRPr="00A65C85">
        <w:rPr>
          <w:rFonts w:ascii="Times New Roman" w:eastAsia="Times New Roman" w:hAnsi="Times New Roman" w:cs="Times New Roman"/>
          <w:sz w:val="28"/>
          <w:szCs w:val="28"/>
          <w:lang w:eastAsia="ru-RU"/>
        </w:rPr>
        <w:t>При проведении массовых мероприятий охран</w:t>
      </w:r>
      <w:r>
        <w:rPr>
          <w:rFonts w:ascii="Times New Roman" w:eastAsia="Times New Roman" w:hAnsi="Times New Roman" w:cs="Times New Roman"/>
          <w:sz w:val="28"/>
          <w:szCs w:val="28"/>
          <w:lang w:eastAsia="ru-RU"/>
        </w:rPr>
        <w:t>а</w:t>
      </w:r>
      <w:r w:rsidRPr="00A65C85">
        <w:rPr>
          <w:rFonts w:ascii="Times New Roman" w:eastAsia="Times New Roman" w:hAnsi="Times New Roman" w:cs="Times New Roman"/>
          <w:sz w:val="28"/>
          <w:szCs w:val="28"/>
          <w:lang w:eastAsia="ru-RU"/>
        </w:rPr>
        <w:t xml:space="preserve"> усилива</w:t>
      </w:r>
      <w:r>
        <w:rPr>
          <w:rFonts w:ascii="Times New Roman" w:eastAsia="Times New Roman" w:hAnsi="Times New Roman" w:cs="Times New Roman"/>
          <w:sz w:val="28"/>
          <w:szCs w:val="28"/>
          <w:lang w:eastAsia="ru-RU"/>
        </w:rPr>
        <w:t>ется</w:t>
      </w:r>
      <w:r w:rsidRPr="00A65C85">
        <w:rPr>
          <w:rFonts w:ascii="Times New Roman" w:eastAsia="Times New Roman" w:hAnsi="Times New Roman" w:cs="Times New Roman"/>
          <w:sz w:val="28"/>
          <w:szCs w:val="28"/>
          <w:lang w:eastAsia="ru-RU"/>
        </w:rPr>
        <w:t xml:space="preserve"> сотрудниками ОВД.</w:t>
      </w:r>
      <w:r w:rsidRPr="007C07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Помимо всех решенных задач в школах сохраняется потребность в усовершенствовании пропускного режима.</w:t>
      </w:r>
    </w:p>
    <w:p w:rsidR="00AE39D0" w:rsidRPr="00E56EBC" w:rsidRDefault="00AE39D0" w:rsidP="001D616A">
      <w:pPr>
        <w:spacing w:after="0" w:line="240" w:lineRule="auto"/>
        <w:jc w:val="both"/>
        <w:rPr>
          <w:rFonts w:ascii="Times New Roman" w:eastAsia="Times New Roman" w:hAnsi="Times New Roman" w:cs="Times New Roman"/>
          <w:sz w:val="28"/>
          <w:szCs w:val="28"/>
          <w:lang w:eastAsia="ru-RU"/>
        </w:rPr>
      </w:pPr>
      <w:r w:rsidRPr="00E56EBC">
        <w:rPr>
          <w:rFonts w:ascii="Times New Roman" w:eastAsia="Times New Roman" w:hAnsi="Times New Roman" w:cs="Times New Roman"/>
          <w:sz w:val="28"/>
          <w:szCs w:val="28"/>
          <w:lang w:eastAsia="ru-RU"/>
        </w:rPr>
        <w:t xml:space="preserve">Одним из важнейших направлений по обеспечению безопасности является </w:t>
      </w:r>
    </w:p>
    <w:p w:rsidR="00AE39D0" w:rsidRPr="00E56EBC" w:rsidRDefault="00AE39D0" w:rsidP="001D616A">
      <w:pPr>
        <w:spacing w:line="240" w:lineRule="auto"/>
        <w:jc w:val="both"/>
        <w:rPr>
          <w:rFonts w:ascii="Times New Roman" w:eastAsia="Times New Roman" w:hAnsi="Times New Roman" w:cs="Times New Roman"/>
          <w:sz w:val="28"/>
          <w:szCs w:val="28"/>
          <w:lang w:eastAsia="ru-RU"/>
        </w:rPr>
      </w:pPr>
      <w:r w:rsidRPr="00E56EBC">
        <w:rPr>
          <w:rFonts w:ascii="Times New Roman" w:eastAsia="Times New Roman" w:hAnsi="Times New Roman" w:cs="Times New Roman"/>
          <w:sz w:val="28"/>
          <w:szCs w:val="28"/>
          <w:lang w:eastAsia="ru-RU"/>
        </w:rPr>
        <w:t>охрана труда</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и техника безопасности.</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В учебном году,</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согласно плану работы по охране труда,</w:t>
      </w:r>
      <w:r>
        <w:rPr>
          <w:rFonts w:ascii="Times New Roman" w:eastAsia="Times New Roman" w:hAnsi="Times New Roman" w:cs="Times New Roman"/>
          <w:sz w:val="28"/>
          <w:szCs w:val="28"/>
          <w:lang w:eastAsia="ru-RU"/>
        </w:rPr>
        <w:t xml:space="preserve"> осуществлялся к</w:t>
      </w:r>
      <w:r w:rsidRPr="00E56EBC">
        <w:rPr>
          <w:rFonts w:ascii="Times New Roman" w:eastAsia="Times New Roman" w:hAnsi="Times New Roman" w:cs="Times New Roman"/>
          <w:sz w:val="28"/>
          <w:szCs w:val="28"/>
          <w:lang w:eastAsia="ru-RU"/>
        </w:rPr>
        <w:t>онтроль за безопасностью используемых в образовательном процессе оборудования, приборов, технически</w:t>
      </w:r>
      <w:r>
        <w:rPr>
          <w:rFonts w:ascii="Times New Roman" w:eastAsia="Times New Roman" w:hAnsi="Times New Roman" w:cs="Times New Roman"/>
          <w:sz w:val="28"/>
          <w:szCs w:val="28"/>
          <w:lang w:eastAsia="ru-RU"/>
        </w:rPr>
        <w:t>х и наглядных средств обучения, к</w:t>
      </w:r>
      <w:r w:rsidRPr="00E56EBC">
        <w:rPr>
          <w:rFonts w:ascii="Times New Roman" w:eastAsia="Times New Roman" w:hAnsi="Times New Roman" w:cs="Times New Roman"/>
          <w:sz w:val="28"/>
          <w:szCs w:val="28"/>
          <w:lang w:eastAsia="ru-RU"/>
        </w:rPr>
        <w:t>онтроль</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санитарно-</w:t>
      </w:r>
      <w:r w:rsidRPr="00E56EBC">
        <w:rPr>
          <w:rFonts w:ascii="Times New Roman" w:eastAsia="Times New Roman" w:hAnsi="Times New Roman" w:cs="Times New Roman"/>
          <w:sz w:val="28"/>
          <w:szCs w:val="28"/>
          <w:lang w:eastAsia="ru-RU"/>
        </w:rPr>
        <w:lastRenderedPageBreak/>
        <w:t>гигиеническим</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состоянием</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учебных</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кабинетов, мастерских,</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спортзала и других помещений, а также столовой, буфета в соответствии с требованиями норм и правил безопасности жизнедеятельности.</w:t>
      </w:r>
      <w:r>
        <w:rPr>
          <w:rFonts w:ascii="Times New Roman" w:eastAsia="Times New Roman" w:hAnsi="Times New Roman" w:cs="Times New Roman"/>
          <w:sz w:val="28"/>
          <w:szCs w:val="28"/>
          <w:lang w:eastAsia="ru-RU"/>
        </w:rPr>
        <w:t xml:space="preserve"> Обязанностью руководства школ и всего педагогического коллектива является о</w:t>
      </w:r>
      <w:r w:rsidRPr="00E56EBC">
        <w:rPr>
          <w:rFonts w:ascii="Times New Roman" w:eastAsia="Times New Roman" w:hAnsi="Times New Roman" w:cs="Times New Roman"/>
          <w:sz w:val="28"/>
          <w:szCs w:val="28"/>
          <w:lang w:eastAsia="ru-RU"/>
        </w:rPr>
        <w:t>беспечение</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экскурсий,</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вечеров</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отдыха,</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дискотек</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и других внеклассных</w:t>
      </w:r>
      <w:r>
        <w:rPr>
          <w:rFonts w:ascii="Times New Roman" w:eastAsia="Times New Roman" w:hAnsi="Times New Roman" w:cs="Times New Roman"/>
          <w:sz w:val="28"/>
          <w:szCs w:val="28"/>
          <w:lang w:eastAsia="ru-RU"/>
        </w:rPr>
        <w:t xml:space="preserve"> </w:t>
      </w:r>
      <w:r w:rsidRPr="00E56EBC">
        <w:rPr>
          <w:rFonts w:ascii="Times New Roman" w:eastAsia="Times New Roman" w:hAnsi="Times New Roman" w:cs="Times New Roman"/>
          <w:sz w:val="28"/>
          <w:szCs w:val="28"/>
          <w:lang w:eastAsia="ru-RU"/>
        </w:rPr>
        <w:t>мероприятий.</w:t>
      </w:r>
      <w:r w:rsidRPr="00E56EBC">
        <w:rPr>
          <w:rFonts w:ascii="Arial" w:hAnsi="Arial" w:cs="Arial"/>
          <w:sz w:val="34"/>
          <w:szCs w:val="34"/>
        </w:rPr>
        <w:t xml:space="preserve"> </w:t>
      </w:r>
      <w:r w:rsidRPr="00FB41F1">
        <w:rPr>
          <w:rFonts w:ascii="Times New Roman" w:hAnsi="Times New Roman" w:cs="Times New Roman"/>
          <w:sz w:val="28"/>
          <w:szCs w:val="28"/>
        </w:rPr>
        <w:t xml:space="preserve">Результатом </w:t>
      </w:r>
      <w:r>
        <w:rPr>
          <w:rFonts w:ascii="Times New Roman" w:hAnsi="Times New Roman" w:cs="Times New Roman"/>
          <w:sz w:val="28"/>
          <w:szCs w:val="28"/>
        </w:rPr>
        <w:t>с</w:t>
      </w:r>
      <w:r w:rsidRPr="00FB41F1">
        <w:rPr>
          <w:rFonts w:ascii="Times New Roman" w:hAnsi="Times New Roman" w:cs="Times New Roman"/>
          <w:sz w:val="28"/>
          <w:szCs w:val="28"/>
        </w:rPr>
        <w:t>воевременно</w:t>
      </w:r>
      <w:r>
        <w:rPr>
          <w:rFonts w:ascii="Times New Roman" w:hAnsi="Times New Roman" w:cs="Times New Roman"/>
          <w:sz w:val="28"/>
          <w:szCs w:val="28"/>
        </w:rPr>
        <w:t xml:space="preserve">го </w:t>
      </w:r>
      <w:r w:rsidRPr="00FB41F1">
        <w:rPr>
          <w:rFonts w:ascii="Times New Roman" w:hAnsi="Times New Roman" w:cs="Times New Roman"/>
          <w:sz w:val="28"/>
          <w:szCs w:val="28"/>
        </w:rPr>
        <w:t>проведение</w:t>
      </w:r>
      <w:r>
        <w:rPr>
          <w:rFonts w:ascii="Arial" w:hAnsi="Arial" w:cs="Arial"/>
          <w:sz w:val="34"/>
          <w:szCs w:val="34"/>
        </w:rPr>
        <w:t xml:space="preserve"> </w:t>
      </w:r>
      <w:r>
        <w:rPr>
          <w:rFonts w:ascii="Times New Roman" w:eastAsia="Times New Roman" w:hAnsi="Times New Roman" w:cs="Times New Roman"/>
          <w:sz w:val="28"/>
          <w:szCs w:val="28"/>
          <w:lang w:eastAsia="ru-RU"/>
        </w:rPr>
        <w:t>и</w:t>
      </w:r>
      <w:r w:rsidRPr="00E56EBC">
        <w:rPr>
          <w:rFonts w:ascii="Times New Roman" w:eastAsia="Times New Roman" w:hAnsi="Times New Roman" w:cs="Times New Roman"/>
          <w:sz w:val="28"/>
          <w:szCs w:val="28"/>
          <w:lang w:eastAsia="ru-RU"/>
        </w:rPr>
        <w:t>нструктаж</w:t>
      </w:r>
      <w:r>
        <w:rPr>
          <w:rFonts w:ascii="Times New Roman" w:eastAsia="Times New Roman" w:hAnsi="Times New Roman" w:cs="Times New Roman"/>
          <w:sz w:val="28"/>
          <w:szCs w:val="28"/>
          <w:lang w:eastAsia="ru-RU"/>
        </w:rPr>
        <w:t>ей</w:t>
      </w:r>
      <w:r w:rsidRPr="00E56EBC">
        <w:rPr>
          <w:rFonts w:ascii="Times New Roman" w:eastAsia="Times New Roman" w:hAnsi="Times New Roman" w:cs="Times New Roman"/>
          <w:sz w:val="28"/>
          <w:szCs w:val="28"/>
          <w:lang w:eastAsia="ru-RU"/>
        </w:rPr>
        <w:t xml:space="preserve"> о правилах безопасности в кабинетах, лабораториях и </w:t>
      </w:r>
      <w:r>
        <w:rPr>
          <w:rFonts w:ascii="Times New Roman" w:eastAsia="Times New Roman" w:hAnsi="Times New Roman" w:cs="Times New Roman"/>
          <w:sz w:val="28"/>
          <w:szCs w:val="28"/>
          <w:lang w:eastAsia="ru-RU"/>
        </w:rPr>
        <w:t>мастерских, о</w:t>
      </w:r>
      <w:r w:rsidRPr="00E56EBC">
        <w:rPr>
          <w:rFonts w:ascii="Times New Roman" w:eastAsia="Times New Roman" w:hAnsi="Times New Roman" w:cs="Times New Roman"/>
          <w:sz w:val="28"/>
          <w:szCs w:val="28"/>
          <w:lang w:eastAsia="ru-RU"/>
        </w:rPr>
        <w:t>бучение правилам дорожного движения, поведению на улице, на воде, водоемах в осенне-зимний периоды, на тр</w:t>
      </w:r>
      <w:r>
        <w:rPr>
          <w:rFonts w:ascii="Times New Roman" w:eastAsia="Times New Roman" w:hAnsi="Times New Roman" w:cs="Times New Roman"/>
          <w:sz w:val="28"/>
          <w:szCs w:val="28"/>
          <w:lang w:eastAsia="ru-RU"/>
        </w:rPr>
        <w:t xml:space="preserve">анспорте, пожарной безопасности является отсутствие травматизма и несчастных случаев в образовательных учреждениях.  </w:t>
      </w:r>
      <w:r w:rsidRPr="00851D99">
        <w:rPr>
          <w:rFonts w:ascii="Times New Roman" w:eastAsia="Times New Roman" w:hAnsi="Times New Roman" w:cs="Times New Roman"/>
          <w:sz w:val="28"/>
          <w:szCs w:val="28"/>
          <w:lang w:eastAsia="ru-RU"/>
        </w:rPr>
        <w:t>Контроль за соблюдением температурного режима в зимний период, устранение выявленных недостатков</w:t>
      </w:r>
      <w:r>
        <w:rPr>
          <w:rFonts w:ascii="Times New Roman" w:eastAsia="Times New Roman" w:hAnsi="Times New Roman" w:cs="Times New Roman"/>
          <w:sz w:val="28"/>
          <w:szCs w:val="28"/>
          <w:lang w:eastAsia="ru-RU"/>
        </w:rPr>
        <w:t xml:space="preserve"> способствовали снижению заболеваемости простудными заболеваниями по сравнению с прошлым учебным годом.</w:t>
      </w:r>
      <w:r w:rsidRPr="00851D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целью </w:t>
      </w:r>
      <w:r w:rsidRPr="00823729">
        <w:rPr>
          <w:rFonts w:ascii="Times New Roman" w:eastAsia="Times New Roman" w:hAnsi="Times New Roman" w:cs="Times New Roman"/>
          <w:sz w:val="28"/>
          <w:szCs w:val="28"/>
          <w:lang w:eastAsia="ru-RU"/>
        </w:rPr>
        <w:t>защиты детей от информации, причиняющей вред здоровью и развитию</w:t>
      </w:r>
      <w:r>
        <w:rPr>
          <w:rFonts w:ascii="Times New Roman" w:eastAsia="Times New Roman" w:hAnsi="Times New Roman" w:cs="Times New Roman"/>
          <w:sz w:val="28"/>
          <w:szCs w:val="28"/>
          <w:lang w:eastAsia="ru-RU"/>
        </w:rPr>
        <w:t>, во всех школах установлена специальная программа интернет-фильтрации,</w:t>
      </w:r>
      <w:r w:rsidRPr="00823729">
        <w:t xml:space="preserve"> </w:t>
      </w:r>
      <w:r w:rsidRPr="00823729">
        <w:rPr>
          <w:rFonts w:ascii="Times New Roman" w:hAnsi="Times New Roman" w:cs="Times New Roman"/>
          <w:sz w:val="28"/>
          <w:szCs w:val="28"/>
        </w:rPr>
        <w:t>которая позволяет осуществлять контроль до</w:t>
      </w:r>
      <w:r>
        <w:rPr>
          <w:rFonts w:ascii="Times New Roman" w:hAnsi="Times New Roman" w:cs="Times New Roman"/>
          <w:sz w:val="28"/>
          <w:szCs w:val="28"/>
        </w:rPr>
        <w:t xml:space="preserve">ступа детей к интернет-ресурсам. </w:t>
      </w:r>
    </w:p>
    <w:p w:rsidR="00AE39D0" w:rsidRDefault="00AE39D0" w:rsidP="001D616A">
      <w:pPr>
        <w:spacing w:after="0" w:line="240" w:lineRule="auto"/>
        <w:ind w:firstLine="708"/>
        <w:jc w:val="both"/>
        <w:rPr>
          <w:color w:val="000000"/>
          <w:sz w:val="28"/>
          <w:szCs w:val="28"/>
        </w:rPr>
      </w:pPr>
      <w:r>
        <w:rPr>
          <w:color w:val="000000"/>
          <w:sz w:val="28"/>
          <w:szCs w:val="28"/>
        </w:rPr>
        <w:t>Обеспечение безопасной перевозки детей организовано в 3 образовательных организациях. В прошлом учебном году 5 школьных автобусов осуществляли подвоз более 70 детей по 6 утвержденным школьным маршрутам. В мае 2016 года Паспорта безопасности транспортных средств прошли проверку в ОГИБДД МО МВД «Яранский». Организованный выезд групп детей осуществляется с соблюдением всех инструкций. В соответствии с требованиями законодательства требует замены школьный автобус Ныровской средней школы в 2018 году.</w:t>
      </w:r>
    </w:p>
    <w:p w:rsidR="00AE39D0" w:rsidRDefault="00AE39D0" w:rsidP="001D616A">
      <w:pPr>
        <w:spacing w:after="0" w:line="240" w:lineRule="auto"/>
        <w:ind w:firstLine="708"/>
        <w:jc w:val="both"/>
        <w:rPr>
          <w:rFonts w:eastAsia="Arial Unicode MS"/>
          <w:sz w:val="28"/>
          <w:szCs w:val="28"/>
        </w:rPr>
      </w:pPr>
      <w:r>
        <w:rPr>
          <w:color w:val="000000"/>
          <w:sz w:val="28"/>
          <w:szCs w:val="28"/>
        </w:rPr>
        <w:t xml:space="preserve">С целью сохранения здоровья учащихся организовано питание во всех образовательных учреждениях района. В прошедшем учебном году прошли экспертизу и утверждены примерные 10-дневные меню всех школ и детских садов. Охват школьников питанием остается на уровне 2015 года: 100% сельских учащихся и 85 % учащихся  Тужинской средней школы. Остальные учащиеся пользуются услугами буфета в Тужинской школе. </w:t>
      </w:r>
      <w:r>
        <w:rPr>
          <w:rFonts w:eastAsia="Arial Unicode MS"/>
          <w:sz w:val="28"/>
          <w:szCs w:val="28"/>
        </w:rPr>
        <w:t xml:space="preserve">Питание осуществляется за счет родительских средств. В прошедшем учебном году в Тужинской средней школе средний размер родительской платы составлял от 750 до 1200 рублей в месяц, в сельских школах около 700 рублей. Данный показатель выше 2013 и 2014года примерно на 14%.  Медицинское обслуживание организовано в сельских школах по договорам с ТЦРБ на базе ФАП, в Тужинской средней школе имеется свой медицинский кабинет  и медицинский работник по договору с ТЦРБ. Детские сады также оказывают медицинские услуги в своих учреждениях по договору с ТЦРБ. </w:t>
      </w:r>
    </w:p>
    <w:p w:rsidR="00AE39D0" w:rsidRDefault="00AE39D0" w:rsidP="001D616A">
      <w:pPr>
        <w:spacing w:after="0" w:line="240" w:lineRule="auto"/>
        <w:ind w:firstLine="708"/>
        <w:jc w:val="both"/>
        <w:rPr>
          <w:color w:val="000000"/>
          <w:sz w:val="28"/>
          <w:szCs w:val="28"/>
        </w:rPr>
      </w:pPr>
      <w:r w:rsidRPr="00823729">
        <w:rPr>
          <w:rFonts w:ascii="Times New Roman" w:eastAsia="Times New Roman" w:hAnsi="Times New Roman" w:cs="Times New Roman"/>
          <w:sz w:val="28"/>
          <w:szCs w:val="28"/>
          <w:lang w:eastAsia="ru-RU"/>
        </w:rPr>
        <w:t xml:space="preserve">Таким образом, в </w:t>
      </w:r>
      <w:r>
        <w:rPr>
          <w:rFonts w:ascii="Times New Roman" w:eastAsia="Times New Roman" w:hAnsi="Times New Roman" w:cs="Times New Roman"/>
          <w:sz w:val="28"/>
          <w:szCs w:val="28"/>
          <w:lang w:eastAsia="ru-RU"/>
        </w:rPr>
        <w:t>образовательных организациях</w:t>
      </w:r>
      <w:r w:rsidRPr="00823729">
        <w:rPr>
          <w:rFonts w:ascii="Times New Roman" w:eastAsia="Times New Roman" w:hAnsi="Times New Roman" w:cs="Times New Roman"/>
          <w:sz w:val="28"/>
          <w:szCs w:val="28"/>
          <w:lang w:eastAsia="ru-RU"/>
        </w:rPr>
        <w:t xml:space="preserve"> проводится постоянная</w:t>
      </w:r>
      <w:r>
        <w:rPr>
          <w:rFonts w:ascii="Times New Roman" w:eastAsia="Times New Roman" w:hAnsi="Times New Roman" w:cs="Times New Roman"/>
          <w:sz w:val="28"/>
          <w:szCs w:val="28"/>
          <w:lang w:eastAsia="ru-RU"/>
        </w:rPr>
        <w:t xml:space="preserve"> </w:t>
      </w:r>
      <w:r w:rsidRPr="00823729">
        <w:rPr>
          <w:rFonts w:ascii="Times New Roman" w:eastAsia="Times New Roman" w:hAnsi="Times New Roman" w:cs="Times New Roman"/>
          <w:sz w:val="28"/>
          <w:szCs w:val="28"/>
          <w:lang w:eastAsia="ru-RU"/>
        </w:rPr>
        <w:t xml:space="preserve">работа по созданию безопасных условий сохранения жизни и </w:t>
      </w:r>
      <w:r w:rsidRPr="00823729">
        <w:rPr>
          <w:rFonts w:ascii="Times New Roman" w:eastAsia="Times New Roman" w:hAnsi="Times New Roman" w:cs="Times New Roman"/>
          <w:sz w:val="28"/>
          <w:szCs w:val="28"/>
          <w:lang w:eastAsia="ru-RU"/>
        </w:rPr>
        <w:lastRenderedPageBreak/>
        <w:t>здоровья обучающихся и работников, а также</w:t>
      </w:r>
      <w:r>
        <w:rPr>
          <w:rFonts w:ascii="Times New Roman" w:eastAsia="Times New Roman" w:hAnsi="Times New Roman" w:cs="Times New Roman"/>
          <w:sz w:val="28"/>
          <w:szCs w:val="28"/>
          <w:lang w:eastAsia="ru-RU"/>
        </w:rPr>
        <w:t xml:space="preserve"> </w:t>
      </w:r>
      <w:r w:rsidRPr="00823729">
        <w:rPr>
          <w:rFonts w:ascii="Times New Roman" w:eastAsia="Times New Roman" w:hAnsi="Times New Roman" w:cs="Times New Roman"/>
          <w:sz w:val="28"/>
          <w:szCs w:val="28"/>
          <w:lang w:eastAsia="ru-RU"/>
        </w:rPr>
        <w:t>охране</w:t>
      </w:r>
      <w:r>
        <w:rPr>
          <w:rFonts w:ascii="Times New Roman" w:eastAsia="Times New Roman" w:hAnsi="Times New Roman" w:cs="Times New Roman"/>
          <w:sz w:val="28"/>
          <w:szCs w:val="28"/>
          <w:lang w:eastAsia="ru-RU"/>
        </w:rPr>
        <w:t xml:space="preserve"> </w:t>
      </w:r>
      <w:r w:rsidRPr="00823729">
        <w:rPr>
          <w:rFonts w:ascii="Times New Roman" w:eastAsia="Times New Roman" w:hAnsi="Times New Roman" w:cs="Times New Roman"/>
          <w:sz w:val="28"/>
          <w:szCs w:val="28"/>
          <w:lang w:eastAsia="ru-RU"/>
        </w:rPr>
        <w:t>материальных ценностей от возможных несчастных случаев, пожаров, аварий и других чрезвычайных ситуаций</w:t>
      </w:r>
      <w:r>
        <w:rPr>
          <w:rFonts w:ascii="Times New Roman" w:eastAsia="Times New Roman" w:hAnsi="Times New Roman" w:cs="Times New Roman"/>
          <w:sz w:val="28"/>
          <w:szCs w:val="28"/>
          <w:lang w:eastAsia="ru-RU"/>
        </w:rPr>
        <w:t xml:space="preserve">. </w:t>
      </w:r>
    </w:p>
    <w:p w:rsidR="00D81588" w:rsidRPr="00511C31" w:rsidRDefault="00D81588"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В целях плановой подготовки образовательных учреждений Тужинского муниципального района к новому 2016-2017учебному году принято постановление администрации, на котором утвержден состав рабочей группы, график проверки и определены основные направления для управления образования, руководителей муниципальных образовательных учреждений и финансового управления. Материальная база ОУ обследована, определены первоочередные объекты, требующие ремонта, приобретения оборудования согласно предписаниям надзорных органов. На данные мероприятия требовалась сумма более 13 миллионов рублей. Конечно, мы надеялись на помощь области, и   область поддержала нас, выделив средства в сумме один миллион рублей на капитальный ремонт оконных блоков в МКОУ СОШ с УИОП пгт. Тужа и ремонт кровли  в МКОУ СОШ с. Ныр, что позволит повысить температуру в кабинетах  начальной школы и сохранит здание в Ныру. Конечно, финансирование и укрепление материальной базы  объектов социальной сферы относится к компетенции местных органов самоуправления. Надо отдать должное, что несмотря на  тяжелое финансовое положение, администрация Тужинского муниципального района сумела изыскать средства в сумме 380 тыс. руб.на подготовку котельных, выполнение некоторых ремонтных работ,  а самое главное – установку видеонаблюдения и охранной сигнализации в МКОУ СОШ с  УИОП пгт. Тужа и детском саду «Сказка». Как всегда</w:t>
      </w:r>
      <w:r w:rsidRPr="00511C31">
        <w:rPr>
          <w:rFonts w:ascii="Times New Roman" w:eastAsia="Calibri" w:hAnsi="Times New Roman" w:cs="Times New Roman"/>
          <w:spacing w:val="-4"/>
          <w:sz w:val="28"/>
          <w:szCs w:val="28"/>
        </w:rPr>
        <w:t xml:space="preserve"> косметический ремонт выполнен  собственными силами</w:t>
      </w:r>
      <w:r w:rsidRPr="00511C31">
        <w:rPr>
          <w:rFonts w:ascii="Times New Roman" w:hAnsi="Times New Roman" w:cs="Times New Roman"/>
          <w:sz w:val="28"/>
          <w:szCs w:val="28"/>
        </w:rPr>
        <w:t xml:space="preserve">  и на энтузиазме руководителей. Запас топлива на сегодняшний день в ОУ составляет от 30 до 100%. В ОУ прошел ремонт электропроводки, замер сопротивления изоляции силовой и осветительной электросети, приведение путей эвакуации в соответствие требованиям норм и правил пожарной безопасности, выполнена обработка чердачных помещений на сумму 100,00 рублей Особенно хочется отметить </w:t>
      </w:r>
      <w:r w:rsidR="0090275F">
        <w:rPr>
          <w:rFonts w:ascii="Times New Roman" w:hAnsi="Times New Roman" w:cs="Times New Roman"/>
          <w:sz w:val="28"/>
          <w:szCs w:val="28"/>
        </w:rPr>
        <w:t xml:space="preserve">Новикову А. В., </w:t>
      </w:r>
      <w:r w:rsidRPr="00511C31">
        <w:rPr>
          <w:rFonts w:ascii="Times New Roman" w:hAnsi="Times New Roman" w:cs="Times New Roman"/>
          <w:sz w:val="28"/>
          <w:szCs w:val="28"/>
        </w:rPr>
        <w:t xml:space="preserve">Тохтееву Н. Г, Матвееву Н. И, Ивашкину Л. П., Вахрушеву С. А.  Все это позволило 20.07.16 года принять 5 ОУ обеими службами. На сегодняшний день все муниципальные ОУ готовы к новому учебному году. </w:t>
      </w:r>
    </w:p>
    <w:p w:rsidR="00D81588" w:rsidRPr="00511C31" w:rsidRDefault="00D81588"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lang w:val="en-US"/>
        </w:rPr>
        <w:t>C</w:t>
      </w:r>
      <w:r w:rsidRPr="00511C31">
        <w:rPr>
          <w:rFonts w:ascii="Times New Roman" w:hAnsi="Times New Roman" w:cs="Times New Roman"/>
          <w:sz w:val="28"/>
          <w:szCs w:val="28"/>
        </w:rPr>
        <w:t xml:space="preserve">егодня акцентировано  внимание на необходимости построения оптимальной, эффективно работающей сети общеобразовательных учреждений. </w:t>
      </w:r>
    </w:p>
    <w:p w:rsidR="00D81588" w:rsidRPr="00511C31" w:rsidRDefault="00D81588"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- 80 процентов школ в регионе – это малокомплектные школы в малых населённых пунктах. Есть примеры, когда количество учителей в школе больше, чем количество учеников. Понятно, что правительство будет обеспечивать работу этих школ, пока в них есть потребность. И понятно, что школы, показывающие высокое качество обучения детей, однозначно будут сохранены. Но там, где качество образования оставляет желать лучшего, мы должны думать о внедрении новых, более эффективных систем организации </w:t>
      </w:r>
      <w:r w:rsidRPr="00511C31">
        <w:rPr>
          <w:rFonts w:ascii="Times New Roman" w:hAnsi="Times New Roman" w:cs="Times New Roman"/>
          <w:sz w:val="28"/>
          <w:szCs w:val="28"/>
        </w:rPr>
        <w:lastRenderedPageBreak/>
        <w:t xml:space="preserve">учебного процесса: это, я думаю, будет </w:t>
      </w:r>
      <w:r w:rsidR="00207093" w:rsidRPr="00511C31">
        <w:rPr>
          <w:rFonts w:ascii="Times New Roman" w:hAnsi="Times New Roman" w:cs="Times New Roman"/>
          <w:sz w:val="28"/>
          <w:szCs w:val="28"/>
        </w:rPr>
        <w:t>задачей</w:t>
      </w:r>
      <w:r w:rsidRPr="00511C31">
        <w:rPr>
          <w:rFonts w:ascii="Times New Roman" w:hAnsi="Times New Roman" w:cs="Times New Roman"/>
          <w:sz w:val="28"/>
          <w:szCs w:val="28"/>
        </w:rPr>
        <w:t xml:space="preserve"> 2016 – 2017 учебно</w:t>
      </w:r>
      <w:r w:rsidR="00207093" w:rsidRPr="00511C31">
        <w:rPr>
          <w:rFonts w:ascii="Times New Roman" w:hAnsi="Times New Roman" w:cs="Times New Roman"/>
          <w:sz w:val="28"/>
          <w:szCs w:val="28"/>
        </w:rPr>
        <w:t>го</w:t>
      </w:r>
      <w:r w:rsidRPr="00511C31">
        <w:rPr>
          <w:rFonts w:ascii="Times New Roman" w:hAnsi="Times New Roman" w:cs="Times New Roman"/>
          <w:sz w:val="28"/>
          <w:szCs w:val="28"/>
        </w:rPr>
        <w:t xml:space="preserve"> год</w:t>
      </w:r>
      <w:r w:rsidR="00207093" w:rsidRPr="00511C31">
        <w:rPr>
          <w:rFonts w:ascii="Times New Roman" w:hAnsi="Times New Roman" w:cs="Times New Roman"/>
          <w:sz w:val="28"/>
          <w:szCs w:val="28"/>
        </w:rPr>
        <w:t>а</w:t>
      </w:r>
      <w:r w:rsidRPr="00511C31">
        <w:rPr>
          <w:rFonts w:ascii="Times New Roman" w:hAnsi="Times New Roman" w:cs="Times New Roman"/>
          <w:sz w:val="28"/>
          <w:szCs w:val="28"/>
        </w:rPr>
        <w:t xml:space="preserve">.  За последние три года школы значительно улучшили свое материально-техническое состояние. Закуплено новое лабораторное и спортивное оборудование, обновлен компьютерный парк, осуществляется информационная поддержка учителей. </w:t>
      </w:r>
    </w:p>
    <w:p w:rsidR="00D44351" w:rsidRPr="00511C31" w:rsidRDefault="00D81588" w:rsidP="001D616A">
      <w:pPr>
        <w:pStyle w:val="a3"/>
        <w:shd w:val="clear" w:color="auto" w:fill="FFFFFF"/>
        <w:spacing w:before="30" w:beforeAutospacing="0" w:after="30" w:afterAutospacing="0"/>
        <w:ind w:firstLine="851"/>
        <w:jc w:val="both"/>
        <w:rPr>
          <w:color w:val="000000"/>
          <w:sz w:val="28"/>
          <w:szCs w:val="28"/>
        </w:rPr>
      </w:pPr>
      <w:r w:rsidRPr="00511C31">
        <w:rPr>
          <w:sz w:val="28"/>
          <w:szCs w:val="28"/>
        </w:rPr>
        <w:t>И сегодня мы вправе спросить - насколько эффективно используется эта база? Какие новые формы и методы работы используются в образовательном процессе? Как меняется качество образования? Устраивает ли оно детей и родителей? Насколько комфортно и интересно ученику в школе? Предстоит серьёзное и глубокое обсуждение этих вопросов. На этот и другие вопросы мы будем отвечать на районном родительском собрании, традицию которого мы начали в прошедшем учебном году.</w:t>
      </w:r>
      <w:r w:rsidR="00D44351" w:rsidRPr="00511C31">
        <w:rPr>
          <w:color w:val="000000"/>
          <w:sz w:val="28"/>
          <w:szCs w:val="28"/>
        </w:rPr>
        <w:t xml:space="preserve"> </w:t>
      </w:r>
    </w:p>
    <w:p w:rsidR="00D44351" w:rsidRPr="00511C31" w:rsidRDefault="00D44351" w:rsidP="001D616A">
      <w:pPr>
        <w:pStyle w:val="a3"/>
        <w:shd w:val="clear" w:color="auto" w:fill="FFFFFF"/>
        <w:spacing w:before="30" w:beforeAutospacing="0" w:after="30" w:afterAutospacing="0"/>
        <w:ind w:firstLine="851"/>
        <w:jc w:val="both"/>
        <w:rPr>
          <w:color w:val="000000"/>
          <w:sz w:val="28"/>
          <w:szCs w:val="28"/>
        </w:rPr>
      </w:pPr>
      <w:r w:rsidRPr="00511C31">
        <w:rPr>
          <w:color w:val="000000"/>
          <w:sz w:val="28"/>
          <w:szCs w:val="28"/>
        </w:rPr>
        <w:t xml:space="preserve">По поводу заработной платы учителей за последнее время ходит великое множество баек и анекдотов, одно это говорит о том, что не все благополучно в этом вопросе. И хотя в нашем районе  </w:t>
      </w:r>
      <w:r w:rsidR="00207093" w:rsidRPr="00511C31">
        <w:rPr>
          <w:color w:val="000000"/>
          <w:sz w:val="28"/>
          <w:szCs w:val="28"/>
        </w:rPr>
        <w:t>заработная плата</w:t>
      </w:r>
      <w:r w:rsidRPr="00511C31">
        <w:rPr>
          <w:color w:val="000000"/>
          <w:sz w:val="28"/>
          <w:szCs w:val="28"/>
        </w:rPr>
        <w:t xml:space="preserve"> не падает, но достигается этот показатель тем, что приходится работать более чем на ставку, как в том анекдоте: «Работает учитель на одну ставку – есть нечего, работает на две – есть некогда»</w:t>
      </w:r>
    </w:p>
    <w:p w:rsidR="00C734FE" w:rsidRPr="00511C31" w:rsidRDefault="00C734FE" w:rsidP="001D616A">
      <w:pPr>
        <w:pStyle w:val="a4"/>
        <w:spacing w:line="240" w:lineRule="auto"/>
        <w:ind w:left="1068"/>
        <w:jc w:val="both"/>
        <w:rPr>
          <w:rFonts w:ascii="Times New Roman" w:hAnsi="Times New Roman" w:cs="Times New Roman"/>
          <w:b/>
          <w:sz w:val="28"/>
          <w:szCs w:val="28"/>
        </w:rPr>
      </w:pPr>
      <w:r w:rsidRPr="00511C31">
        <w:rPr>
          <w:rFonts w:ascii="Times New Roman" w:hAnsi="Times New Roman" w:cs="Times New Roman"/>
          <w:b/>
          <w:sz w:val="28"/>
          <w:szCs w:val="28"/>
        </w:rPr>
        <w:t>Слайд</w:t>
      </w:r>
      <w:r w:rsidR="00F91466" w:rsidRPr="00511C31">
        <w:rPr>
          <w:rFonts w:ascii="Times New Roman" w:hAnsi="Times New Roman" w:cs="Times New Roman"/>
          <w:b/>
          <w:sz w:val="28"/>
          <w:szCs w:val="28"/>
        </w:rPr>
        <w:t>37</w:t>
      </w:r>
      <w:r w:rsidRPr="00511C31">
        <w:rPr>
          <w:rFonts w:ascii="Times New Roman" w:hAnsi="Times New Roman" w:cs="Times New Roman"/>
          <w:b/>
          <w:sz w:val="28"/>
          <w:szCs w:val="28"/>
        </w:rPr>
        <w:t xml:space="preserve"> </w:t>
      </w:r>
    </w:p>
    <w:p w:rsidR="00D44351" w:rsidRPr="00511C31" w:rsidRDefault="00D44351"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Средняя заработная плата преподавателей.</w:t>
      </w:r>
    </w:p>
    <w:p w:rsidR="00D44351" w:rsidRPr="00511C31" w:rsidRDefault="00D44351"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Сентябрь 2015 г.         по соглашению на 2016 г.     за полугодие 2016   </w:t>
      </w:r>
    </w:p>
    <w:p w:rsidR="00D44351" w:rsidRPr="00511C31" w:rsidRDefault="00D44351"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ОО – 19 022,15                            19 258,70                                        23 985,42</w:t>
      </w:r>
    </w:p>
    <w:p w:rsidR="00D44351" w:rsidRPr="00511C31" w:rsidRDefault="00D44351"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ДОО – 13 467,63                          13 911,70                                       15 676,62</w:t>
      </w:r>
    </w:p>
    <w:p w:rsidR="00D44351" w:rsidRPr="00511C31" w:rsidRDefault="00D44351" w:rsidP="001D616A">
      <w:pPr>
        <w:spacing w:line="240" w:lineRule="auto"/>
        <w:jc w:val="both"/>
        <w:rPr>
          <w:rFonts w:ascii="Times New Roman" w:hAnsi="Times New Roman" w:cs="Times New Roman"/>
          <w:sz w:val="28"/>
          <w:szCs w:val="28"/>
        </w:rPr>
      </w:pPr>
      <w:r w:rsidRPr="00511C31">
        <w:rPr>
          <w:rFonts w:ascii="Times New Roman" w:hAnsi="Times New Roman" w:cs="Times New Roman"/>
          <w:sz w:val="28"/>
          <w:szCs w:val="28"/>
        </w:rPr>
        <w:t xml:space="preserve">     ДОП – 10677                              -                                                   12 077,08</w:t>
      </w:r>
    </w:p>
    <w:p w:rsidR="00D44351" w:rsidRPr="00511C31" w:rsidRDefault="00D44351" w:rsidP="001D616A">
      <w:pPr>
        <w:pStyle w:val="a3"/>
        <w:shd w:val="clear" w:color="auto" w:fill="FFFFFF"/>
        <w:spacing w:before="0" w:beforeAutospacing="0" w:after="0" w:afterAutospacing="0"/>
        <w:jc w:val="both"/>
        <w:rPr>
          <w:color w:val="202020"/>
          <w:sz w:val="28"/>
          <w:szCs w:val="28"/>
        </w:rPr>
      </w:pPr>
      <w:r w:rsidRPr="00511C31">
        <w:rPr>
          <w:sz w:val="28"/>
          <w:szCs w:val="28"/>
        </w:rPr>
        <w:t xml:space="preserve">Особенно низкая заработная плата в дополнительном и дошкольном образовании. И очень трудно работать только на одном энтузиазме за такие деньги. Но тем не менее статистика гласит, что </w:t>
      </w:r>
      <w:r w:rsidRPr="00511C31">
        <w:rPr>
          <w:color w:val="202020"/>
          <w:sz w:val="28"/>
          <w:szCs w:val="28"/>
        </w:rPr>
        <w:t>размер зарплаты учителей по Указу Президента РФ мы держ</w:t>
      </w:r>
      <w:r w:rsidR="00207093" w:rsidRPr="00511C31">
        <w:rPr>
          <w:color w:val="202020"/>
          <w:sz w:val="28"/>
          <w:szCs w:val="28"/>
        </w:rPr>
        <w:t>им</w:t>
      </w:r>
      <w:r w:rsidRPr="00511C31">
        <w:rPr>
          <w:color w:val="202020"/>
          <w:sz w:val="28"/>
          <w:szCs w:val="28"/>
        </w:rPr>
        <w:t xml:space="preserve"> на уровне 100% от уровня средней по области, то в нашем регионе сегодня – 114,4 %.</w:t>
      </w:r>
    </w:p>
    <w:p w:rsidR="00D44351" w:rsidRPr="00511C31" w:rsidRDefault="00D44351" w:rsidP="001D616A">
      <w:pPr>
        <w:pStyle w:val="a3"/>
        <w:shd w:val="clear" w:color="auto" w:fill="FFFFFF"/>
        <w:spacing w:before="0" w:beforeAutospacing="0" w:after="0" w:afterAutospacing="0"/>
        <w:jc w:val="both"/>
        <w:rPr>
          <w:color w:val="202020"/>
          <w:sz w:val="28"/>
          <w:szCs w:val="28"/>
        </w:rPr>
      </w:pPr>
      <w:r w:rsidRPr="00511C31">
        <w:rPr>
          <w:color w:val="202020"/>
          <w:sz w:val="28"/>
          <w:szCs w:val="28"/>
        </w:rPr>
        <w:t>У педагогических работников сферы дополнительного образования зарплата должна составлять не менее 90% от средней зарплаты учителей, в Кировской области эта цифра – 94,5%.</w:t>
      </w:r>
    </w:p>
    <w:p w:rsidR="00D44351" w:rsidRPr="00511C31" w:rsidRDefault="00D44351" w:rsidP="001D616A">
      <w:pPr>
        <w:pStyle w:val="a3"/>
        <w:shd w:val="clear" w:color="auto" w:fill="FFFFFF"/>
        <w:spacing w:before="0" w:beforeAutospacing="0" w:after="0" w:afterAutospacing="0"/>
        <w:jc w:val="both"/>
        <w:rPr>
          <w:color w:val="202020"/>
          <w:sz w:val="28"/>
          <w:szCs w:val="28"/>
        </w:rPr>
      </w:pPr>
      <w:r w:rsidRPr="00511C31">
        <w:rPr>
          <w:color w:val="202020"/>
          <w:sz w:val="28"/>
          <w:szCs w:val="28"/>
        </w:rPr>
        <w:t>По педагогическим работникам дошкольного образования: план 100% от средней зарплаты в общем образовании, у нас - 99,1%.</w:t>
      </w:r>
    </w:p>
    <w:p w:rsidR="00D44351" w:rsidRPr="00511C31" w:rsidRDefault="00D44351" w:rsidP="001D616A">
      <w:pPr>
        <w:pStyle w:val="a3"/>
        <w:shd w:val="clear" w:color="auto" w:fill="FFFFFF"/>
        <w:spacing w:before="0" w:beforeAutospacing="0" w:after="0" w:afterAutospacing="0"/>
        <w:jc w:val="both"/>
        <w:rPr>
          <w:color w:val="202020"/>
          <w:sz w:val="28"/>
          <w:szCs w:val="28"/>
        </w:rPr>
      </w:pPr>
      <w:r w:rsidRPr="00511C31">
        <w:rPr>
          <w:color w:val="202020"/>
          <w:sz w:val="28"/>
          <w:szCs w:val="28"/>
        </w:rPr>
        <w:t>- То есть, поручения Президента России мы выполняем, подчеркнул А.Галицких.</w:t>
      </w:r>
      <w:r w:rsidR="00C734FE" w:rsidRPr="00511C31">
        <w:rPr>
          <w:color w:val="202020"/>
          <w:sz w:val="28"/>
          <w:szCs w:val="28"/>
        </w:rPr>
        <w:t xml:space="preserve"> Ольга Васильева (везет  нам на эту фамилию) – новый министр образования во главу своей работы ставит учителя, снова появляется надежда.</w:t>
      </w:r>
    </w:p>
    <w:p w:rsidR="00F91466" w:rsidRPr="00511C31" w:rsidRDefault="00F91466" w:rsidP="001D616A">
      <w:pPr>
        <w:pStyle w:val="a3"/>
        <w:shd w:val="clear" w:color="auto" w:fill="FFFFFF"/>
        <w:spacing w:before="0" w:beforeAutospacing="0" w:after="300" w:afterAutospacing="0"/>
        <w:jc w:val="both"/>
        <w:rPr>
          <w:b/>
          <w:color w:val="202020"/>
          <w:sz w:val="28"/>
          <w:szCs w:val="28"/>
        </w:rPr>
      </w:pPr>
      <w:r w:rsidRPr="00511C31">
        <w:rPr>
          <w:b/>
          <w:color w:val="202020"/>
          <w:sz w:val="28"/>
          <w:szCs w:val="28"/>
        </w:rPr>
        <w:t>Слайд 38</w:t>
      </w:r>
    </w:p>
    <w:p w:rsidR="000438E5" w:rsidRPr="00511C31" w:rsidRDefault="000438E5" w:rsidP="001D616A">
      <w:pPr>
        <w:pStyle w:val="a3"/>
        <w:shd w:val="clear" w:color="auto" w:fill="FFFFFF"/>
        <w:spacing w:before="30" w:beforeAutospacing="0" w:after="30" w:afterAutospacing="0"/>
        <w:ind w:firstLine="709"/>
        <w:jc w:val="both"/>
        <w:rPr>
          <w:color w:val="000000"/>
          <w:sz w:val="28"/>
          <w:szCs w:val="28"/>
        </w:rPr>
      </w:pPr>
      <w:r w:rsidRPr="00511C31">
        <w:rPr>
          <w:color w:val="000000"/>
          <w:sz w:val="28"/>
          <w:szCs w:val="28"/>
        </w:rPr>
        <w:lastRenderedPageBreak/>
        <w:t>На пороге новый 2016-2017 учебный год. В этом году нам предстоит решить ряд конкретных задач:</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1.               </w:t>
      </w:r>
      <w:r w:rsidRPr="00511C31">
        <w:rPr>
          <w:rStyle w:val="apple-converted-space"/>
          <w:color w:val="000000"/>
          <w:sz w:val="28"/>
          <w:szCs w:val="28"/>
        </w:rPr>
        <w:t> </w:t>
      </w:r>
      <w:r w:rsidRPr="00511C31">
        <w:rPr>
          <w:color w:val="000000"/>
          <w:sz w:val="28"/>
          <w:szCs w:val="28"/>
        </w:rPr>
        <w:t>Продолжить реализацию Указа Президента Российской Федерации от 7 мая 2012 года №599 «О мерах по реализации государственной политики в области образования и науки»</w:t>
      </w:r>
    </w:p>
    <w:p w:rsidR="000438E5" w:rsidRPr="00511C31" w:rsidRDefault="000438E5" w:rsidP="001D616A">
      <w:pPr>
        <w:pStyle w:val="a3"/>
        <w:shd w:val="clear" w:color="auto" w:fill="FFFFFF"/>
        <w:spacing w:before="30" w:beforeAutospacing="0" w:after="30" w:afterAutospacing="0"/>
        <w:ind w:firstLine="57"/>
        <w:jc w:val="both"/>
        <w:rPr>
          <w:color w:val="000000"/>
          <w:sz w:val="28"/>
          <w:szCs w:val="28"/>
        </w:rPr>
      </w:pPr>
      <w:r w:rsidRPr="00511C31">
        <w:rPr>
          <w:color w:val="000000"/>
          <w:sz w:val="28"/>
          <w:szCs w:val="28"/>
        </w:rPr>
        <w:t>2.</w:t>
      </w:r>
      <w:r w:rsidRPr="00511C31">
        <w:rPr>
          <w:rStyle w:val="apple-converted-space"/>
          <w:color w:val="000000"/>
          <w:sz w:val="28"/>
          <w:szCs w:val="28"/>
        </w:rPr>
        <w:t> </w:t>
      </w:r>
      <w:r w:rsidRPr="00511C31">
        <w:rPr>
          <w:color w:val="000000"/>
          <w:sz w:val="28"/>
          <w:szCs w:val="28"/>
        </w:rPr>
        <w:t> Продолжить осуществлять </w:t>
      </w:r>
      <w:r w:rsidRPr="00511C31">
        <w:rPr>
          <w:rStyle w:val="apple-converted-space"/>
          <w:color w:val="000000"/>
          <w:sz w:val="28"/>
          <w:szCs w:val="28"/>
        </w:rPr>
        <w:t> </w:t>
      </w:r>
      <w:r w:rsidRPr="00511C31">
        <w:rPr>
          <w:color w:val="000000"/>
          <w:sz w:val="28"/>
          <w:szCs w:val="28"/>
        </w:rPr>
        <w:t>комплекс мероприятий по внедрению ФГОС основного общего образования.</w:t>
      </w:r>
    </w:p>
    <w:p w:rsidR="000438E5" w:rsidRPr="00511C31" w:rsidRDefault="000438E5" w:rsidP="001D616A">
      <w:pPr>
        <w:pStyle w:val="a3"/>
        <w:shd w:val="clear" w:color="auto" w:fill="FFFFFF"/>
        <w:spacing w:before="30" w:beforeAutospacing="0" w:after="30" w:afterAutospacing="0"/>
        <w:ind w:firstLine="57"/>
        <w:jc w:val="both"/>
        <w:rPr>
          <w:color w:val="000000"/>
          <w:sz w:val="28"/>
          <w:szCs w:val="28"/>
        </w:rPr>
      </w:pPr>
      <w:r w:rsidRPr="00511C31">
        <w:rPr>
          <w:color w:val="000000"/>
          <w:sz w:val="28"/>
          <w:szCs w:val="28"/>
        </w:rPr>
        <w:t>3.</w:t>
      </w:r>
      <w:r w:rsidRPr="00511C31">
        <w:rPr>
          <w:rStyle w:val="apple-converted-space"/>
          <w:color w:val="000000"/>
          <w:sz w:val="28"/>
          <w:szCs w:val="28"/>
        </w:rPr>
        <w:t> </w:t>
      </w:r>
      <w:r w:rsidRPr="00511C31">
        <w:rPr>
          <w:color w:val="000000"/>
          <w:sz w:val="28"/>
          <w:szCs w:val="28"/>
        </w:rPr>
        <w:t>Обеспечить 100% освоение программного материала.</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4. Продолжить гражданско-патриотическое воспитание детей и подростков</w:t>
      </w:r>
      <w:r w:rsidR="00C734FE" w:rsidRPr="00511C31">
        <w:rPr>
          <w:color w:val="000000"/>
          <w:sz w:val="28"/>
          <w:szCs w:val="28"/>
        </w:rPr>
        <w:t>.</w:t>
      </w:r>
      <w:r w:rsidRPr="00511C31">
        <w:rPr>
          <w:color w:val="000000"/>
          <w:sz w:val="28"/>
          <w:szCs w:val="28"/>
        </w:rPr>
        <w:t xml:space="preserve"> 5. Внедрять в образовательное пространство Тужинского муниципального района Проект Всероссийского физкультурно-спортивного комплекса ГТО</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6. Продолжить работу по развитию мер</w:t>
      </w:r>
      <w:r w:rsidRPr="00511C31">
        <w:rPr>
          <w:rStyle w:val="apple-converted-space"/>
          <w:color w:val="000000"/>
          <w:sz w:val="28"/>
          <w:szCs w:val="28"/>
        </w:rPr>
        <w:t> </w:t>
      </w:r>
      <w:r w:rsidRPr="00511C31">
        <w:rPr>
          <w:color w:val="000000"/>
          <w:sz w:val="28"/>
          <w:szCs w:val="28"/>
        </w:rPr>
        <w:t xml:space="preserve">привлечения и поддержки молодых и ориентированных на инновационную и творческую работу педагогов. </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7. Усилить роль</w:t>
      </w:r>
      <w:r w:rsidRPr="00511C31">
        <w:rPr>
          <w:rStyle w:val="apple-converted-space"/>
          <w:color w:val="000000"/>
          <w:sz w:val="28"/>
          <w:szCs w:val="28"/>
        </w:rPr>
        <w:t> </w:t>
      </w:r>
      <w:r w:rsidRPr="00511C31">
        <w:rPr>
          <w:color w:val="000000"/>
          <w:sz w:val="28"/>
          <w:szCs w:val="28"/>
        </w:rPr>
        <w:t> государственно-общественного управления.</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8.Продолжить развитие инфраструктуры каждого учреждения в соответствии с современными требованиями.</w:t>
      </w:r>
      <w:r w:rsidRPr="00511C31">
        <w:rPr>
          <w:rStyle w:val="apple-converted-space"/>
          <w:color w:val="000000"/>
          <w:sz w:val="28"/>
          <w:szCs w:val="28"/>
        </w:rPr>
        <w:t> </w:t>
      </w:r>
      <w:r w:rsidRPr="00511C31">
        <w:rPr>
          <w:color w:val="000000"/>
          <w:sz w:val="28"/>
          <w:szCs w:val="28"/>
        </w:rPr>
        <w:t>  </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9. Привести документацию по ведению</w:t>
      </w:r>
      <w:r w:rsidRPr="00511C31">
        <w:rPr>
          <w:rStyle w:val="apple-converted-space"/>
          <w:color w:val="000000"/>
          <w:sz w:val="28"/>
          <w:szCs w:val="28"/>
        </w:rPr>
        <w:t> </w:t>
      </w:r>
      <w:r w:rsidRPr="00511C31">
        <w:rPr>
          <w:color w:val="000000"/>
          <w:sz w:val="28"/>
          <w:szCs w:val="28"/>
        </w:rPr>
        <w:t> финансово-хозяйственной деятельности в соответствии с действующим законодательством и усилить контроль за расходованием бюджетных ассигнований.</w:t>
      </w:r>
    </w:p>
    <w:p w:rsidR="000438E5" w:rsidRPr="00511C31" w:rsidRDefault="000438E5" w:rsidP="001D616A">
      <w:pPr>
        <w:pStyle w:val="a3"/>
        <w:shd w:val="clear" w:color="auto" w:fill="FFFFFF"/>
        <w:spacing w:before="30" w:beforeAutospacing="0" w:after="30" w:afterAutospacing="0"/>
        <w:jc w:val="both"/>
        <w:rPr>
          <w:color w:val="000000"/>
          <w:sz w:val="28"/>
          <w:szCs w:val="28"/>
        </w:rPr>
      </w:pPr>
      <w:r w:rsidRPr="00511C31">
        <w:rPr>
          <w:color w:val="000000"/>
          <w:sz w:val="28"/>
          <w:szCs w:val="28"/>
        </w:rPr>
        <w:t>10. Продолжить работу по привлечению внебюджетных средств в образовательные организации района.</w:t>
      </w:r>
    </w:p>
    <w:p w:rsidR="0019267F" w:rsidRPr="00511C31" w:rsidRDefault="0019267F" w:rsidP="001D616A">
      <w:pPr>
        <w:pStyle w:val="a3"/>
        <w:shd w:val="clear" w:color="auto" w:fill="FFFFFF"/>
        <w:spacing w:before="30" w:beforeAutospacing="0" w:after="30" w:afterAutospacing="0"/>
        <w:ind w:firstLine="851"/>
        <w:jc w:val="both"/>
        <w:rPr>
          <w:color w:val="000000"/>
          <w:sz w:val="28"/>
          <w:szCs w:val="28"/>
        </w:rPr>
      </w:pPr>
      <w:r w:rsidRPr="00511C31">
        <w:rPr>
          <w:color w:val="000000"/>
          <w:sz w:val="28"/>
          <w:szCs w:val="28"/>
        </w:rPr>
        <w:t>Наша главная общая задача – способствовать качественному изменению образования в соответствии с требованиями времени.</w:t>
      </w:r>
      <w:r w:rsidRPr="00511C31">
        <w:rPr>
          <w:rStyle w:val="apple-converted-space"/>
          <w:color w:val="000000"/>
          <w:sz w:val="28"/>
          <w:szCs w:val="28"/>
        </w:rPr>
        <w:t> </w:t>
      </w:r>
      <w:r w:rsidRPr="00511C31">
        <w:rPr>
          <w:color w:val="000000"/>
          <w:sz w:val="28"/>
          <w:szCs w:val="28"/>
        </w:rPr>
        <w:t>Следует объединить усилия в интересах наших детей.  Все, о чем  идет речь  сегодня на  августовско</w:t>
      </w:r>
      <w:r w:rsidR="00E95795" w:rsidRPr="00511C31">
        <w:rPr>
          <w:color w:val="000000"/>
          <w:sz w:val="28"/>
          <w:szCs w:val="28"/>
        </w:rPr>
        <w:t>м</w:t>
      </w:r>
      <w:r w:rsidRPr="00511C31">
        <w:rPr>
          <w:color w:val="000000"/>
          <w:sz w:val="28"/>
          <w:szCs w:val="28"/>
        </w:rPr>
        <w:t>  педагогическо</w:t>
      </w:r>
      <w:r w:rsidR="00E95795" w:rsidRPr="00511C31">
        <w:rPr>
          <w:color w:val="000000"/>
          <w:sz w:val="28"/>
          <w:szCs w:val="28"/>
        </w:rPr>
        <w:t>м</w:t>
      </w:r>
      <w:r w:rsidRPr="00511C31">
        <w:rPr>
          <w:color w:val="000000"/>
          <w:sz w:val="28"/>
          <w:szCs w:val="28"/>
        </w:rPr>
        <w:t xml:space="preserve"> </w:t>
      </w:r>
      <w:r w:rsidR="00E95795" w:rsidRPr="00511C31">
        <w:rPr>
          <w:color w:val="000000"/>
          <w:sz w:val="28"/>
          <w:szCs w:val="28"/>
        </w:rPr>
        <w:t>совещании</w:t>
      </w:r>
      <w:r w:rsidRPr="00511C31">
        <w:rPr>
          <w:color w:val="000000"/>
          <w:sz w:val="28"/>
          <w:szCs w:val="28"/>
        </w:rPr>
        <w:t xml:space="preserve"> невозможно без взаимной поддержки, доброго отношения друг к другу.</w:t>
      </w:r>
    </w:p>
    <w:p w:rsidR="0019267F" w:rsidRPr="00511C31" w:rsidRDefault="0019267F" w:rsidP="001D616A">
      <w:pPr>
        <w:pStyle w:val="a3"/>
        <w:shd w:val="clear" w:color="auto" w:fill="FFFFFF"/>
        <w:spacing w:before="30" w:beforeAutospacing="0" w:after="30" w:afterAutospacing="0"/>
        <w:ind w:firstLine="851"/>
        <w:jc w:val="both"/>
        <w:rPr>
          <w:color w:val="000000"/>
          <w:sz w:val="28"/>
          <w:szCs w:val="28"/>
        </w:rPr>
      </w:pPr>
      <w:r w:rsidRPr="00511C31">
        <w:rPr>
          <w:i/>
          <w:iCs/>
          <w:color w:val="000000"/>
          <w:sz w:val="28"/>
          <w:szCs w:val="28"/>
        </w:rPr>
        <w:t>«Если жить только для себя, своими  мелкими заботами о собственном благополучии, то от прожитого не останется и следа. Если жить  для других,  то другие  сберегут то, чему служил, чему отдавал себя».</w:t>
      </w:r>
    </w:p>
    <w:p w:rsidR="0019267F" w:rsidRPr="00511C31" w:rsidRDefault="0019267F" w:rsidP="001D616A">
      <w:pPr>
        <w:pStyle w:val="a3"/>
        <w:shd w:val="clear" w:color="auto" w:fill="FFFFFF"/>
        <w:spacing w:before="30" w:beforeAutospacing="0" w:after="30" w:afterAutospacing="0"/>
        <w:ind w:firstLine="708"/>
        <w:jc w:val="both"/>
        <w:rPr>
          <w:color w:val="000000"/>
          <w:sz w:val="28"/>
          <w:szCs w:val="28"/>
        </w:rPr>
      </w:pPr>
      <w:r w:rsidRPr="00511C31">
        <w:rPr>
          <w:color w:val="000000"/>
          <w:sz w:val="28"/>
          <w:szCs w:val="28"/>
        </w:rPr>
        <w:t>Поздравляю вас с наступающим Днем знаний! Хочется пожелать, чтобы новый учебный год стал для всех нас годом исполнения поставленных задач, творческих свершений и побед, годом целенаправленной работы в соответствии с выбранными приоритетами!</w:t>
      </w:r>
    </w:p>
    <w:p w:rsidR="00207093" w:rsidRPr="00511C31" w:rsidRDefault="00A5197E" w:rsidP="001D616A">
      <w:pPr>
        <w:pStyle w:val="a3"/>
        <w:shd w:val="clear" w:color="auto" w:fill="FFFFFF"/>
        <w:spacing w:before="30" w:beforeAutospacing="0" w:after="30" w:afterAutospacing="0"/>
        <w:ind w:firstLine="708"/>
        <w:jc w:val="both"/>
        <w:rPr>
          <w:color w:val="000000"/>
          <w:sz w:val="28"/>
          <w:szCs w:val="28"/>
        </w:rPr>
      </w:pPr>
      <w:r>
        <w:rPr>
          <w:b/>
          <w:bCs/>
          <w:color w:val="000000"/>
          <w:sz w:val="28"/>
          <w:szCs w:val="28"/>
        </w:rPr>
        <w:t xml:space="preserve">Слайд 39 </w:t>
      </w:r>
      <w:r w:rsidR="0019267F" w:rsidRPr="00511C31">
        <w:rPr>
          <w:b/>
          <w:bCs/>
          <w:color w:val="000000"/>
          <w:sz w:val="28"/>
          <w:szCs w:val="28"/>
        </w:rPr>
        <w:t>Спасибо за внимание!</w:t>
      </w:r>
    </w:p>
    <w:p w:rsidR="00207093" w:rsidRPr="00511C31" w:rsidRDefault="00207093" w:rsidP="001D616A">
      <w:pPr>
        <w:pStyle w:val="a3"/>
        <w:jc w:val="both"/>
        <w:rPr>
          <w:color w:val="000000"/>
          <w:sz w:val="28"/>
          <w:szCs w:val="28"/>
        </w:rPr>
      </w:pPr>
    </w:p>
    <w:p w:rsidR="00207093" w:rsidRPr="00511C31" w:rsidRDefault="00207093" w:rsidP="001D616A">
      <w:pPr>
        <w:pStyle w:val="a3"/>
        <w:jc w:val="both"/>
        <w:rPr>
          <w:color w:val="000000"/>
          <w:sz w:val="28"/>
          <w:szCs w:val="28"/>
        </w:rPr>
      </w:pPr>
    </w:p>
    <w:p w:rsidR="00207093" w:rsidRPr="00511C31" w:rsidRDefault="00207093" w:rsidP="001D616A">
      <w:pPr>
        <w:pStyle w:val="a3"/>
        <w:jc w:val="both"/>
        <w:rPr>
          <w:color w:val="000000"/>
          <w:sz w:val="28"/>
          <w:szCs w:val="28"/>
        </w:rPr>
      </w:pPr>
    </w:p>
    <w:p w:rsidR="000B5AE0" w:rsidRPr="00511C31" w:rsidRDefault="000B5AE0" w:rsidP="001D616A">
      <w:pPr>
        <w:spacing w:line="240" w:lineRule="auto"/>
        <w:jc w:val="both"/>
        <w:rPr>
          <w:rFonts w:ascii="Times New Roman" w:hAnsi="Times New Roman" w:cs="Times New Roman"/>
          <w:sz w:val="28"/>
          <w:szCs w:val="28"/>
        </w:rPr>
      </w:pPr>
    </w:p>
    <w:sectPr w:rsidR="000B5AE0" w:rsidRPr="00511C31" w:rsidSect="007727B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92" w:rsidRDefault="00650D92" w:rsidP="0043450F">
      <w:pPr>
        <w:spacing w:after="0" w:line="240" w:lineRule="auto"/>
      </w:pPr>
      <w:r>
        <w:separator/>
      </w:r>
    </w:p>
  </w:endnote>
  <w:endnote w:type="continuationSeparator" w:id="1">
    <w:p w:rsidR="00650D92" w:rsidRDefault="00650D92" w:rsidP="00434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8532"/>
      <w:docPartObj>
        <w:docPartGallery w:val="Page Numbers (Bottom of Page)"/>
        <w:docPartUnique/>
      </w:docPartObj>
    </w:sdtPr>
    <w:sdtContent>
      <w:p w:rsidR="00EA0923" w:rsidRDefault="00EA0923">
        <w:pPr>
          <w:pStyle w:val="ad"/>
          <w:jc w:val="center"/>
        </w:pPr>
        <w:fldSimple w:instr=" PAGE   \* MERGEFORMAT ">
          <w:r w:rsidR="00B36BFF">
            <w:rPr>
              <w:noProof/>
            </w:rPr>
            <w:t>29</w:t>
          </w:r>
        </w:fldSimple>
      </w:p>
    </w:sdtContent>
  </w:sdt>
  <w:p w:rsidR="00EA0923" w:rsidRDefault="00EA092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92" w:rsidRDefault="00650D92" w:rsidP="0043450F">
      <w:pPr>
        <w:spacing w:after="0" w:line="240" w:lineRule="auto"/>
      </w:pPr>
      <w:r>
        <w:separator/>
      </w:r>
    </w:p>
  </w:footnote>
  <w:footnote w:type="continuationSeparator" w:id="1">
    <w:p w:rsidR="00650D92" w:rsidRDefault="00650D92" w:rsidP="004345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0310F"/>
    <w:multiLevelType w:val="multilevel"/>
    <w:tmpl w:val="767AAA0C"/>
    <w:lvl w:ilvl="0">
      <w:start w:val="1"/>
      <w:numFmt w:val="decimal"/>
      <w:lvlText w:val="%1."/>
      <w:lvlJc w:val="left"/>
      <w:pPr>
        <w:ind w:left="1440" w:hanging="360"/>
      </w:pPr>
    </w:lvl>
    <w:lvl w:ilvl="1">
      <w:start w:val="1"/>
      <w:numFmt w:val="decimal"/>
      <w:isLgl/>
      <w:lvlText w:val="%1.%2."/>
      <w:lvlJc w:val="left"/>
      <w:pPr>
        <w:ind w:left="1920" w:hanging="360"/>
      </w:pPr>
      <w:rPr>
        <w:b/>
        <w:i/>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nsid w:val="64891B58"/>
    <w:multiLevelType w:val="hybridMultilevel"/>
    <w:tmpl w:val="81424D84"/>
    <w:lvl w:ilvl="0" w:tplc="610C73BC">
      <w:start w:val="1"/>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4BF1"/>
    <w:rsid w:val="00017DBF"/>
    <w:rsid w:val="00037360"/>
    <w:rsid w:val="000438E5"/>
    <w:rsid w:val="000451FE"/>
    <w:rsid w:val="00051B78"/>
    <w:rsid w:val="00082F4C"/>
    <w:rsid w:val="000B5AE0"/>
    <w:rsid w:val="000C5881"/>
    <w:rsid w:val="000C69A1"/>
    <w:rsid w:val="000D577F"/>
    <w:rsid w:val="000E2322"/>
    <w:rsid w:val="000E43E4"/>
    <w:rsid w:val="00110B1F"/>
    <w:rsid w:val="00156773"/>
    <w:rsid w:val="001748D4"/>
    <w:rsid w:val="00191FCA"/>
    <w:rsid w:val="0019267F"/>
    <w:rsid w:val="001A5D53"/>
    <w:rsid w:val="001D616A"/>
    <w:rsid w:val="00207093"/>
    <w:rsid w:val="002247FD"/>
    <w:rsid w:val="00257056"/>
    <w:rsid w:val="002721C3"/>
    <w:rsid w:val="002B2D14"/>
    <w:rsid w:val="002D602A"/>
    <w:rsid w:val="0030682F"/>
    <w:rsid w:val="0031193C"/>
    <w:rsid w:val="003664D9"/>
    <w:rsid w:val="00394BF1"/>
    <w:rsid w:val="003B2839"/>
    <w:rsid w:val="003E689B"/>
    <w:rsid w:val="003F2FE2"/>
    <w:rsid w:val="00400DE2"/>
    <w:rsid w:val="00413DD6"/>
    <w:rsid w:val="00416FBE"/>
    <w:rsid w:val="0043450F"/>
    <w:rsid w:val="004A4AF1"/>
    <w:rsid w:val="004D39B4"/>
    <w:rsid w:val="00511C31"/>
    <w:rsid w:val="00574B23"/>
    <w:rsid w:val="005828AC"/>
    <w:rsid w:val="005A460C"/>
    <w:rsid w:val="005B736C"/>
    <w:rsid w:val="005D1067"/>
    <w:rsid w:val="006064CA"/>
    <w:rsid w:val="00610C42"/>
    <w:rsid w:val="00642207"/>
    <w:rsid w:val="00650D92"/>
    <w:rsid w:val="00681F88"/>
    <w:rsid w:val="006A7803"/>
    <w:rsid w:val="006E29F6"/>
    <w:rsid w:val="00724871"/>
    <w:rsid w:val="00724F10"/>
    <w:rsid w:val="007727B7"/>
    <w:rsid w:val="007A4E56"/>
    <w:rsid w:val="007B4216"/>
    <w:rsid w:val="007B5477"/>
    <w:rsid w:val="007D606C"/>
    <w:rsid w:val="007F51B0"/>
    <w:rsid w:val="007F76E4"/>
    <w:rsid w:val="007F785E"/>
    <w:rsid w:val="00865F33"/>
    <w:rsid w:val="0089086F"/>
    <w:rsid w:val="008D2F14"/>
    <w:rsid w:val="008D3399"/>
    <w:rsid w:val="008D703A"/>
    <w:rsid w:val="0090275F"/>
    <w:rsid w:val="009137C4"/>
    <w:rsid w:val="00941F4F"/>
    <w:rsid w:val="0098443C"/>
    <w:rsid w:val="00A4610F"/>
    <w:rsid w:val="00A5197E"/>
    <w:rsid w:val="00A519C7"/>
    <w:rsid w:val="00A8129D"/>
    <w:rsid w:val="00AB6066"/>
    <w:rsid w:val="00AE1068"/>
    <w:rsid w:val="00AE39D0"/>
    <w:rsid w:val="00B33A00"/>
    <w:rsid w:val="00B36BFF"/>
    <w:rsid w:val="00B55514"/>
    <w:rsid w:val="00B7431E"/>
    <w:rsid w:val="00BD679A"/>
    <w:rsid w:val="00C20884"/>
    <w:rsid w:val="00C23245"/>
    <w:rsid w:val="00C30166"/>
    <w:rsid w:val="00C60997"/>
    <w:rsid w:val="00C6319A"/>
    <w:rsid w:val="00C734FE"/>
    <w:rsid w:val="00CA4DD2"/>
    <w:rsid w:val="00D31446"/>
    <w:rsid w:val="00D44351"/>
    <w:rsid w:val="00D620C7"/>
    <w:rsid w:val="00D771D9"/>
    <w:rsid w:val="00D81588"/>
    <w:rsid w:val="00D847F5"/>
    <w:rsid w:val="00DA3C7E"/>
    <w:rsid w:val="00DD0354"/>
    <w:rsid w:val="00DD285C"/>
    <w:rsid w:val="00DE0245"/>
    <w:rsid w:val="00DF47E6"/>
    <w:rsid w:val="00E0202D"/>
    <w:rsid w:val="00E026EF"/>
    <w:rsid w:val="00E202CD"/>
    <w:rsid w:val="00E40D99"/>
    <w:rsid w:val="00E66E4C"/>
    <w:rsid w:val="00E75A77"/>
    <w:rsid w:val="00E85A3F"/>
    <w:rsid w:val="00E95795"/>
    <w:rsid w:val="00EA0923"/>
    <w:rsid w:val="00EB539C"/>
    <w:rsid w:val="00F132B7"/>
    <w:rsid w:val="00F91466"/>
    <w:rsid w:val="00F93D75"/>
    <w:rsid w:val="00FB2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67F"/>
  </w:style>
  <w:style w:type="paragraph" w:styleId="a4">
    <w:name w:val="List Paragraph"/>
    <w:basedOn w:val="a"/>
    <w:link w:val="a5"/>
    <w:qFormat/>
    <w:rsid w:val="00681F88"/>
    <w:pPr>
      <w:ind w:left="720"/>
      <w:contextualSpacing/>
    </w:pPr>
  </w:style>
  <w:style w:type="character" w:customStyle="1" w:styleId="a5">
    <w:name w:val="Абзац списка Знак"/>
    <w:link w:val="a4"/>
    <w:locked/>
    <w:rsid w:val="00413DD6"/>
  </w:style>
  <w:style w:type="paragraph" w:styleId="3">
    <w:name w:val="Body Text Indent 3"/>
    <w:basedOn w:val="a"/>
    <w:link w:val="30"/>
    <w:rsid w:val="00413DD6"/>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rsid w:val="00413DD6"/>
    <w:rPr>
      <w:rFonts w:ascii="Calibri" w:eastAsia="Times New Roman" w:hAnsi="Calibri" w:cs="Times New Roman"/>
      <w:sz w:val="16"/>
      <w:szCs w:val="16"/>
      <w:lang w:eastAsia="ru-RU"/>
    </w:rPr>
  </w:style>
  <w:style w:type="paragraph" w:styleId="a6">
    <w:name w:val="caption"/>
    <w:basedOn w:val="a"/>
    <w:next w:val="a"/>
    <w:uiPriority w:val="35"/>
    <w:unhideWhenUsed/>
    <w:qFormat/>
    <w:rsid w:val="00EB539C"/>
    <w:pPr>
      <w:spacing w:line="240" w:lineRule="auto"/>
    </w:pPr>
    <w:rPr>
      <w:rFonts w:ascii="Calibri" w:eastAsia="Times New Roman" w:hAnsi="Calibri" w:cs="Times New Roman"/>
      <w:b/>
      <w:bCs/>
      <w:color w:val="4F81BD" w:themeColor="accent1"/>
      <w:sz w:val="18"/>
      <w:szCs w:val="18"/>
      <w:lang w:eastAsia="ru-RU"/>
    </w:rPr>
  </w:style>
  <w:style w:type="paragraph" w:styleId="a7">
    <w:name w:val="Body Text"/>
    <w:basedOn w:val="a"/>
    <w:link w:val="a8"/>
    <w:uiPriority w:val="99"/>
    <w:semiHidden/>
    <w:unhideWhenUsed/>
    <w:rsid w:val="000451FE"/>
    <w:pPr>
      <w:spacing w:after="120"/>
    </w:pPr>
  </w:style>
  <w:style w:type="character" w:customStyle="1" w:styleId="a8">
    <w:name w:val="Основной текст Знак"/>
    <w:basedOn w:val="a0"/>
    <w:link w:val="a7"/>
    <w:uiPriority w:val="99"/>
    <w:semiHidden/>
    <w:rsid w:val="000451FE"/>
  </w:style>
  <w:style w:type="paragraph" w:styleId="a9">
    <w:name w:val="Body Text Indent"/>
    <w:basedOn w:val="a"/>
    <w:link w:val="aa"/>
    <w:uiPriority w:val="99"/>
    <w:semiHidden/>
    <w:unhideWhenUsed/>
    <w:rsid w:val="000451FE"/>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semiHidden/>
    <w:rsid w:val="000451FE"/>
    <w:rPr>
      <w:rFonts w:ascii="Calibri" w:eastAsia="Times New Roman" w:hAnsi="Calibri" w:cs="Times New Roman"/>
      <w:lang w:eastAsia="ru-RU"/>
    </w:rPr>
  </w:style>
  <w:style w:type="character" w:customStyle="1" w:styleId="NoSpacingChar">
    <w:name w:val="No Spacing Char"/>
    <w:basedOn w:val="a0"/>
    <w:link w:val="1"/>
    <w:locked/>
    <w:rsid w:val="005828AC"/>
    <w:rPr>
      <w:rFonts w:ascii="Calibri" w:hAnsi="Calibri"/>
    </w:rPr>
  </w:style>
  <w:style w:type="paragraph" w:customStyle="1" w:styleId="1">
    <w:name w:val="Без интервала1"/>
    <w:link w:val="NoSpacingChar"/>
    <w:rsid w:val="005828AC"/>
    <w:pPr>
      <w:spacing w:after="0" w:line="240" w:lineRule="auto"/>
    </w:pPr>
    <w:rPr>
      <w:rFonts w:ascii="Calibri" w:hAnsi="Calibri"/>
    </w:rPr>
  </w:style>
  <w:style w:type="paragraph" w:styleId="ab">
    <w:name w:val="header"/>
    <w:basedOn w:val="a"/>
    <w:link w:val="ac"/>
    <w:uiPriority w:val="99"/>
    <w:semiHidden/>
    <w:unhideWhenUsed/>
    <w:rsid w:val="0043450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3450F"/>
  </w:style>
  <w:style w:type="paragraph" w:styleId="ad">
    <w:name w:val="footer"/>
    <w:basedOn w:val="a"/>
    <w:link w:val="ae"/>
    <w:uiPriority w:val="99"/>
    <w:unhideWhenUsed/>
    <w:rsid w:val="004345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450F"/>
  </w:style>
</w:styles>
</file>

<file path=word/webSettings.xml><?xml version="1.0" encoding="utf-8"?>
<w:webSettings xmlns:r="http://schemas.openxmlformats.org/officeDocument/2006/relationships" xmlns:w="http://schemas.openxmlformats.org/wordprocessingml/2006/main">
  <w:divs>
    <w:div w:id="409422683">
      <w:bodyDiv w:val="1"/>
      <w:marLeft w:val="0"/>
      <w:marRight w:val="0"/>
      <w:marTop w:val="0"/>
      <w:marBottom w:val="0"/>
      <w:divBdr>
        <w:top w:val="none" w:sz="0" w:space="0" w:color="auto"/>
        <w:left w:val="none" w:sz="0" w:space="0" w:color="auto"/>
        <w:bottom w:val="none" w:sz="0" w:space="0" w:color="auto"/>
        <w:right w:val="none" w:sz="0" w:space="0" w:color="auto"/>
      </w:divBdr>
    </w:div>
    <w:div w:id="752314931">
      <w:bodyDiv w:val="1"/>
      <w:marLeft w:val="0"/>
      <w:marRight w:val="0"/>
      <w:marTop w:val="0"/>
      <w:marBottom w:val="0"/>
      <w:divBdr>
        <w:top w:val="none" w:sz="0" w:space="0" w:color="auto"/>
        <w:left w:val="none" w:sz="0" w:space="0" w:color="auto"/>
        <w:bottom w:val="none" w:sz="0" w:space="0" w:color="auto"/>
        <w:right w:val="none" w:sz="0" w:space="0" w:color="auto"/>
      </w:divBdr>
    </w:div>
    <w:div w:id="1467233396">
      <w:bodyDiv w:val="1"/>
      <w:marLeft w:val="0"/>
      <w:marRight w:val="0"/>
      <w:marTop w:val="0"/>
      <w:marBottom w:val="0"/>
      <w:divBdr>
        <w:top w:val="none" w:sz="0" w:space="0" w:color="auto"/>
        <w:left w:val="none" w:sz="0" w:space="0" w:color="auto"/>
        <w:bottom w:val="none" w:sz="0" w:space="0" w:color="auto"/>
        <w:right w:val="none" w:sz="0" w:space="0" w:color="auto"/>
      </w:divBdr>
    </w:div>
    <w:div w:id="1522551656">
      <w:bodyDiv w:val="1"/>
      <w:marLeft w:val="0"/>
      <w:marRight w:val="0"/>
      <w:marTop w:val="0"/>
      <w:marBottom w:val="0"/>
      <w:divBdr>
        <w:top w:val="none" w:sz="0" w:space="0" w:color="auto"/>
        <w:left w:val="none" w:sz="0" w:space="0" w:color="auto"/>
        <w:bottom w:val="none" w:sz="0" w:space="0" w:color="auto"/>
        <w:right w:val="none" w:sz="0" w:space="0" w:color="auto"/>
      </w:divBdr>
    </w:div>
    <w:div w:id="1867400265">
      <w:bodyDiv w:val="1"/>
      <w:marLeft w:val="0"/>
      <w:marRight w:val="0"/>
      <w:marTop w:val="0"/>
      <w:marBottom w:val="0"/>
      <w:divBdr>
        <w:top w:val="none" w:sz="0" w:space="0" w:color="auto"/>
        <w:left w:val="none" w:sz="0" w:space="0" w:color="auto"/>
        <w:bottom w:val="none" w:sz="0" w:space="0" w:color="auto"/>
        <w:right w:val="none" w:sz="0" w:space="0" w:color="auto"/>
      </w:divBdr>
    </w:div>
    <w:div w:id="1892812297">
      <w:bodyDiv w:val="1"/>
      <w:marLeft w:val="0"/>
      <w:marRight w:val="0"/>
      <w:marTop w:val="0"/>
      <w:marBottom w:val="0"/>
      <w:divBdr>
        <w:top w:val="none" w:sz="0" w:space="0" w:color="auto"/>
        <w:left w:val="none" w:sz="0" w:space="0" w:color="auto"/>
        <w:bottom w:val="none" w:sz="0" w:space="0" w:color="auto"/>
        <w:right w:val="none" w:sz="0" w:space="0" w:color="auto"/>
      </w:divBdr>
      <w:divsChild>
        <w:div w:id="796605510">
          <w:marLeft w:val="0"/>
          <w:marRight w:val="390"/>
          <w:marTop w:val="0"/>
          <w:marBottom w:val="0"/>
          <w:divBdr>
            <w:top w:val="none" w:sz="0" w:space="0" w:color="auto"/>
            <w:left w:val="none" w:sz="0" w:space="0" w:color="auto"/>
            <w:bottom w:val="none" w:sz="0" w:space="0" w:color="auto"/>
            <w:right w:val="none" w:sz="0" w:space="0" w:color="auto"/>
          </w:divBdr>
        </w:div>
        <w:div w:id="1553157639">
          <w:marLeft w:val="0"/>
          <w:marRight w:val="0"/>
          <w:marTop w:val="0"/>
          <w:marBottom w:val="0"/>
          <w:divBdr>
            <w:top w:val="none" w:sz="0" w:space="0" w:color="auto"/>
            <w:left w:val="none" w:sz="0" w:space="0" w:color="auto"/>
            <w:bottom w:val="none" w:sz="0" w:space="0" w:color="auto"/>
            <w:right w:val="none" w:sz="0" w:space="0" w:color="auto"/>
          </w:divBdr>
        </w:div>
      </w:divsChild>
    </w:div>
    <w:div w:id="20615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schools.yashkino.ru%2Fsysedu%2Fimc-ob%2F37----2009-2010--&amp;text=%D0%90%D0%BD%D0%B0%D0%BB%D0%B8%D0%B7%20%D0%BC%D0%B5%D1%82%D0%BE%D0%B4%D0%B8%D1%87%D0%B5%D1%81%D0%BA%D0%BE%D0%B9%20%D1%80%D0%B0%D0%B1%D0%BE%D1%82%D1%8B%20%D0%BC%D1%83%D0%BD%D0%B8%D1%86%D0%B8%D0%BF%D0%B0%D0%BB%D1%8C%D0%BD%D0%BE%D0%B9%20%D0%BC%D0%B5%D1%82%D0%BE%D0%B4%D0%B8%D1%87%D0%B5%D1%81%D0%BA%D0%BE%D0%B9%20%D1%81%D0%BB%D1%83%D0%B6%D0%B1%D1%8B&amp;l10n=ru&amp;mime=html&amp;sign=83f6c7874187d3a479d4616ea2523dd1&amp;keyno=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F9820-FD23-4AE5-98B1-989794FE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8861</Words>
  <Characters>50508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Валентина Юрьевна</cp:lastModifiedBy>
  <cp:revision>38</cp:revision>
  <cp:lastPrinted>2016-08-24T07:41:00Z</cp:lastPrinted>
  <dcterms:created xsi:type="dcterms:W3CDTF">2016-08-03T11:16:00Z</dcterms:created>
  <dcterms:modified xsi:type="dcterms:W3CDTF">2016-08-24T12:02:00Z</dcterms:modified>
</cp:coreProperties>
</file>